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AC0CD4" w14:textId="158D8B9B" w:rsidR="000104DE" w:rsidRPr="00AF693D" w:rsidRDefault="00234602" w:rsidP="00234602">
      <w:pPr>
        <w:tabs>
          <w:tab w:val="right" w:pos="9638"/>
        </w:tabs>
        <w:rPr>
          <w:rFonts w:ascii="Arial" w:hAnsi="Arial" w:cs="Arial"/>
          <w:b/>
          <w:bCs/>
          <w:sz w:val="24"/>
        </w:rPr>
      </w:pPr>
      <w:r w:rsidRPr="00234602">
        <w:rPr>
          <w:rFonts w:ascii="Arial" w:hAnsi="Arial" w:cs="Arial"/>
          <w:b/>
          <w:bCs/>
          <w:sz w:val="24"/>
        </w:rPr>
        <w:t>3GPP TSG-SA2 Meeting #</w:t>
      </w:r>
      <w:r w:rsidR="00E3012E">
        <w:rPr>
          <w:rFonts w:ascii="Arial" w:hAnsi="Arial" w:cs="Arial"/>
          <w:b/>
          <w:bCs/>
          <w:sz w:val="24"/>
        </w:rPr>
        <w:t>132</w:t>
      </w:r>
      <w:r w:rsidR="000104DE" w:rsidRPr="00AE75E3">
        <w:rPr>
          <w:rFonts w:ascii="Arial" w:hAnsi="Arial" w:cs="Arial"/>
          <w:b/>
          <w:bCs/>
          <w:sz w:val="24"/>
        </w:rPr>
        <w:tab/>
        <w:t>S2-</w:t>
      </w:r>
      <w:r w:rsidR="00102915" w:rsidRPr="00AE75E3">
        <w:rPr>
          <w:rFonts w:ascii="Arial" w:hAnsi="Arial" w:cs="Arial"/>
          <w:b/>
          <w:bCs/>
          <w:sz w:val="24"/>
        </w:rPr>
        <w:t>1</w:t>
      </w:r>
      <w:r w:rsidR="00E3012E">
        <w:rPr>
          <w:rFonts w:ascii="Arial" w:hAnsi="Arial" w:cs="Arial" w:hint="eastAsia"/>
          <w:b/>
          <w:bCs/>
          <w:sz w:val="24"/>
        </w:rPr>
        <w:t>9</w:t>
      </w:r>
      <w:r w:rsidR="003F4085">
        <w:rPr>
          <w:rFonts w:ascii="Arial" w:hAnsi="Arial" w:cs="Arial"/>
          <w:b/>
          <w:bCs/>
          <w:sz w:val="24"/>
        </w:rPr>
        <w:t>0</w:t>
      </w:r>
      <w:r w:rsidR="00B74BB7">
        <w:rPr>
          <w:rFonts w:ascii="Arial" w:hAnsi="Arial" w:cs="Arial"/>
          <w:b/>
          <w:bCs/>
          <w:sz w:val="24"/>
        </w:rPr>
        <w:t>3559</w:t>
      </w:r>
    </w:p>
    <w:p w14:paraId="3474C5CE" w14:textId="3CED727A" w:rsidR="00CE2E68" w:rsidRPr="001A78AD" w:rsidRDefault="002738C3" w:rsidP="000104DE">
      <w:pPr>
        <w:pBdr>
          <w:bottom w:val="single" w:sz="6" w:space="0" w:color="auto"/>
        </w:pBdr>
        <w:tabs>
          <w:tab w:val="right" w:pos="9638"/>
        </w:tabs>
        <w:rPr>
          <w:rFonts w:ascii="Arial" w:hAnsi="Arial" w:cs="Arial"/>
          <w:b/>
          <w:bCs/>
          <w:sz w:val="24"/>
        </w:rPr>
      </w:pPr>
      <w:r w:rsidRPr="002738C3">
        <w:rPr>
          <w:rFonts w:ascii="Arial" w:hAnsi="Arial" w:cs="Arial"/>
          <w:b/>
          <w:bCs/>
          <w:sz w:val="24"/>
        </w:rPr>
        <w:t>Xi’an, China, 8th Apr – 12th Apr, 2019</w:t>
      </w:r>
      <w:r w:rsidR="0068218E" w:rsidRPr="001A78AD">
        <w:rPr>
          <w:rFonts w:ascii="Arial" w:hAnsi="Arial" w:cs="Arial"/>
          <w:b/>
          <w:bCs/>
          <w:sz w:val="24"/>
        </w:rPr>
        <w:tab/>
      </w:r>
      <w:r w:rsidR="0012214C" w:rsidRPr="001A78AD">
        <w:rPr>
          <w:rFonts w:ascii="Arial" w:hAnsi="Arial" w:cs="Arial"/>
          <w:b/>
          <w:bCs/>
          <w:sz w:val="24"/>
        </w:rPr>
        <w:t xml:space="preserve">                                              </w:t>
      </w:r>
    </w:p>
    <w:p w14:paraId="3B0E6BC2" w14:textId="77777777" w:rsidR="00870D36" w:rsidRPr="001A78AD" w:rsidRDefault="00870D36" w:rsidP="00870D36">
      <w:pPr>
        <w:ind w:left="2127" w:hanging="2127"/>
        <w:rPr>
          <w:rFonts w:ascii="Arial" w:hAnsi="Arial" w:cs="Arial"/>
          <w:b/>
          <w:bCs/>
          <w:sz w:val="24"/>
        </w:rPr>
      </w:pPr>
      <w:r w:rsidRPr="001A78AD">
        <w:rPr>
          <w:rFonts w:ascii="Arial" w:hAnsi="Arial" w:cs="Arial"/>
          <w:b/>
          <w:bCs/>
          <w:sz w:val="24"/>
        </w:rPr>
        <w:t>Source:</w:t>
      </w:r>
      <w:r w:rsidRPr="001A78AD">
        <w:rPr>
          <w:rFonts w:ascii="Arial" w:hAnsi="Arial" w:cs="Arial"/>
          <w:b/>
          <w:bCs/>
          <w:sz w:val="24"/>
        </w:rPr>
        <w:tab/>
        <w:t xml:space="preserve">Huawei, </w:t>
      </w:r>
      <w:proofErr w:type="spellStart"/>
      <w:r w:rsidRPr="001A78AD">
        <w:rPr>
          <w:rFonts w:ascii="Arial" w:hAnsi="Arial" w:cs="Arial"/>
          <w:b/>
          <w:bCs/>
          <w:sz w:val="24"/>
        </w:rPr>
        <w:t>Hisilicon</w:t>
      </w:r>
      <w:proofErr w:type="spellEnd"/>
    </w:p>
    <w:p w14:paraId="3348CD6A" w14:textId="310E0625" w:rsidR="00870D36" w:rsidRPr="000F6740" w:rsidRDefault="00870D36" w:rsidP="00870D36">
      <w:pPr>
        <w:ind w:left="2127" w:hanging="2127"/>
        <w:rPr>
          <w:rFonts w:ascii="Arial" w:hAnsi="Arial" w:cs="Arial"/>
          <w:b/>
          <w:lang w:val="en-US" w:eastAsia="zh-CN"/>
        </w:rPr>
      </w:pPr>
      <w:r w:rsidRPr="00DB6B32">
        <w:rPr>
          <w:rFonts w:ascii="Arial" w:hAnsi="Arial" w:cs="Arial"/>
          <w:b/>
        </w:rPr>
        <w:t>Title:</w:t>
      </w:r>
      <w:r w:rsidRPr="00DB6B32">
        <w:rPr>
          <w:rFonts w:ascii="Arial" w:hAnsi="Arial" w:cs="Arial"/>
          <w:b/>
        </w:rPr>
        <w:tab/>
      </w:r>
      <w:proofErr w:type="spellStart"/>
      <w:r w:rsidR="005A4525">
        <w:rPr>
          <w:rFonts w:ascii="Arial" w:hAnsi="Arial" w:cs="Arial"/>
          <w:b/>
        </w:rPr>
        <w:t>eSBA</w:t>
      </w:r>
      <w:proofErr w:type="spellEnd"/>
      <w:r w:rsidR="005A4525">
        <w:rPr>
          <w:rFonts w:ascii="Arial" w:hAnsi="Arial" w:cs="Arial"/>
          <w:b/>
        </w:rPr>
        <w:t xml:space="preserve">: </w:t>
      </w:r>
      <w:r w:rsidR="002738C3">
        <w:rPr>
          <w:rFonts w:ascii="Arial" w:hAnsi="Arial" w:cs="Arial"/>
          <w:b/>
        </w:rPr>
        <w:t xml:space="preserve">reselection of producer instance </w:t>
      </w:r>
    </w:p>
    <w:p w14:paraId="0AFD307B" w14:textId="77777777" w:rsidR="00870D36" w:rsidRPr="00DB6B32" w:rsidRDefault="00870D36" w:rsidP="00870D36">
      <w:pPr>
        <w:ind w:left="2127" w:hanging="2127"/>
        <w:rPr>
          <w:rFonts w:ascii="Arial" w:hAnsi="Arial" w:cs="Arial"/>
          <w:b/>
        </w:rPr>
      </w:pPr>
      <w:r w:rsidRPr="00DB6B32">
        <w:rPr>
          <w:rFonts w:ascii="Arial" w:hAnsi="Arial" w:cs="Arial"/>
          <w:b/>
        </w:rPr>
        <w:t>Document for:</w:t>
      </w:r>
      <w:r w:rsidRPr="00DB6B32">
        <w:rPr>
          <w:rFonts w:ascii="Arial" w:hAnsi="Arial" w:cs="Arial"/>
          <w:b/>
        </w:rPr>
        <w:tab/>
      </w:r>
      <w:r w:rsidRPr="009F1944">
        <w:rPr>
          <w:rFonts w:ascii="Arial" w:hAnsi="Arial" w:cs="Arial"/>
          <w:b/>
        </w:rPr>
        <w:t>Discussion</w:t>
      </w:r>
      <w:r>
        <w:rPr>
          <w:rFonts w:ascii="Arial" w:hAnsi="Arial" w:cs="Arial"/>
          <w:b/>
        </w:rPr>
        <w:t>/Approval</w:t>
      </w:r>
      <w:r w:rsidRPr="009F1944">
        <w:rPr>
          <w:rFonts w:ascii="Arial" w:hAnsi="Arial" w:cs="Arial"/>
          <w:b/>
        </w:rPr>
        <w:t xml:space="preserve"> </w:t>
      </w:r>
    </w:p>
    <w:p w14:paraId="2E399169" w14:textId="2690A1B8" w:rsidR="00870D36" w:rsidRPr="00DB6B32" w:rsidRDefault="00870D36" w:rsidP="00870D36">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Pr>
          <w:rFonts w:ascii="Arial" w:hAnsi="Arial" w:cs="Arial"/>
          <w:b/>
        </w:rPr>
        <w:t>6.</w:t>
      </w:r>
      <w:r w:rsidR="005A4525">
        <w:rPr>
          <w:rFonts w:ascii="Arial" w:hAnsi="Arial" w:cs="Arial"/>
          <w:b/>
        </w:rPr>
        <w:t>19</w:t>
      </w:r>
    </w:p>
    <w:p w14:paraId="718C41DB" w14:textId="08758034" w:rsidR="00870D36" w:rsidRPr="00DB6B32" w:rsidRDefault="00870D36" w:rsidP="00870D36">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proofErr w:type="spellStart"/>
      <w:r w:rsidR="005A4525">
        <w:rPr>
          <w:rFonts w:ascii="Arial" w:hAnsi="Arial" w:cs="Arial"/>
          <w:b/>
        </w:rPr>
        <w:t>eSBA</w:t>
      </w:r>
      <w:proofErr w:type="spellEnd"/>
      <w:r w:rsidR="0025772F" w:rsidRPr="0025772F">
        <w:rPr>
          <w:rFonts w:ascii="Arial" w:hAnsi="Arial" w:cs="Arial"/>
          <w:b/>
        </w:rPr>
        <w:t>/ Rel16</w:t>
      </w:r>
    </w:p>
    <w:p w14:paraId="2CC77129" w14:textId="4768EE08" w:rsidR="00870D36" w:rsidRPr="00DB6B32" w:rsidRDefault="00870D36" w:rsidP="00870D36">
      <w:pPr>
        <w:rPr>
          <w:rFonts w:ascii="Arial" w:hAnsi="Arial" w:cs="Arial"/>
          <w:i/>
          <w:lang w:eastAsia="zh-CN"/>
        </w:rPr>
      </w:pPr>
      <w:r w:rsidRPr="00DB6B32">
        <w:rPr>
          <w:rFonts w:ascii="Arial" w:hAnsi="Arial" w:cs="Arial"/>
          <w:i/>
        </w:rPr>
        <w:t>Abstract of the contribution:</w:t>
      </w:r>
      <w:r w:rsidRPr="00DB6B32">
        <w:rPr>
          <w:rFonts w:ascii="Arial" w:hAnsi="Arial" w:cs="Arial" w:hint="eastAsia"/>
          <w:i/>
          <w:lang w:eastAsia="zh-CN"/>
        </w:rPr>
        <w:t xml:space="preserve"> </w:t>
      </w:r>
      <w:r w:rsidR="00A10B18">
        <w:rPr>
          <w:rFonts w:ascii="Arial" w:hAnsi="Arial" w:cs="Arial"/>
          <w:i/>
          <w:lang w:eastAsia="zh-CN"/>
        </w:rPr>
        <w:t xml:space="preserve">This contribution discusses </w:t>
      </w:r>
      <w:r w:rsidR="00B36204">
        <w:rPr>
          <w:rFonts w:ascii="Arial" w:hAnsi="Arial" w:cs="Arial"/>
          <w:i/>
          <w:lang w:eastAsia="zh-CN"/>
        </w:rPr>
        <w:t xml:space="preserve">when the original producer instance </w:t>
      </w:r>
      <w:r w:rsidR="002738C3">
        <w:rPr>
          <w:rFonts w:ascii="Arial" w:hAnsi="Arial" w:cs="Arial"/>
          <w:i/>
          <w:lang w:eastAsia="zh-CN"/>
        </w:rPr>
        <w:t>becomes unavailable</w:t>
      </w:r>
      <w:r w:rsidR="00B36204">
        <w:rPr>
          <w:rFonts w:ascii="Arial" w:hAnsi="Arial" w:cs="Arial"/>
          <w:i/>
          <w:lang w:eastAsia="zh-CN"/>
        </w:rPr>
        <w:t>, how the SCP selects another producer instance from the same set.</w:t>
      </w:r>
    </w:p>
    <w:p w14:paraId="30B8FBAF" w14:textId="409B24FF" w:rsidR="005D1A1B" w:rsidRDefault="00DD441A" w:rsidP="00A41916">
      <w:pPr>
        <w:pStyle w:val="1"/>
        <w:numPr>
          <w:ilvl w:val="0"/>
          <w:numId w:val="1"/>
        </w:numPr>
        <w:ind w:left="426" w:hanging="426"/>
      </w:pPr>
      <w:r>
        <w:t>Introduction</w:t>
      </w:r>
    </w:p>
    <w:p w14:paraId="13814DA7" w14:textId="2CC23E1F" w:rsidR="00AB3682" w:rsidRDefault="00B36204" w:rsidP="00D63DBF">
      <w:pPr>
        <w:rPr>
          <w:rFonts w:eastAsia="MS Mincho"/>
        </w:rPr>
      </w:pPr>
      <w:r>
        <w:rPr>
          <w:rFonts w:eastAsia="MS Mincho" w:hint="eastAsia"/>
        </w:rPr>
        <w:t xml:space="preserve">According to agreement of </w:t>
      </w:r>
      <w:proofErr w:type="spellStart"/>
      <w:r>
        <w:rPr>
          <w:rFonts w:eastAsia="MS Mincho" w:hint="eastAsia"/>
        </w:rPr>
        <w:t>eSBA</w:t>
      </w:r>
      <w:proofErr w:type="spellEnd"/>
      <w:r>
        <w:rPr>
          <w:rFonts w:eastAsia="MS Mincho" w:hint="eastAsia"/>
        </w:rPr>
        <w:t xml:space="preserve">, for indirect communication mode, when SCP receives a </w:t>
      </w:r>
      <w:r w:rsidR="00E724BB">
        <w:rPr>
          <w:rFonts w:eastAsia="MS Mincho" w:hint="eastAsia"/>
        </w:rPr>
        <w:t>service request</w:t>
      </w:r>
      <w:r>
        <w:rPr>
          <w:rFonts w:eastAsia="MS Mincho"/>
        </w:rPr>
        <w:t xml:space="preserve"> targeting to a specific producer instance</w:t>
      </w:r>
      <w:r>
        <w:rPr>
          <w:rFonts w:eastAsia="MS Mincho" w:hint="eastAsia"/>
        </w:rPr>
        <w:t xml:space="preserve"> from consumer</w:t>
      </w:r>
      <w:r>
        <w:rPr>
          <w:rFonts w:eastAsia="MS Mincho"/>
        </w:rPr>
        <w:t xml:space="preserve">, the SCP shall forward it to the producer instance indicated by the </w:t>
      </w:r>
      <w:r w:rsidR="00E724BB">
        <w:rPr>
          <w:rFonts w:eastAsia="MS Mincho"/>
        </w:rPr>
        <w:t>service request</w:t>
      </w:r>
      <w:r>
        <w:rPr>
          <w:rFonts w:eastAsia="MS Mincho"/>
        </w:rPr>
        <w:t xml:space="preserve">. </w:t>
      </w:r>
      <w:r w:rsidR="002738C3">
        <w:rPr>
          <w:rFonts w:eastAsia="MS Mincho"/>
        </w:rPr>
        <w:t>If</w:t>
      </w:r>
      <w:r>
        <w:rPr>
          <w:rFonts w:eastAsia="MS Mincho"/>
        </w:rPr>
        <w:t xml:space="preserve"> the producer instance is not available, the SCP selects another producer instance from the same set, and forward the </w:t>
      </w:r>
      <w:r w:rsidR="00E724BB">
        <w:rPr>
          <w:rFonts w:eastAsia="MS Mincho"/>
        </w:rPr>
        <w:t>service request</w:t>
      </w:r>
      <w:r>
        <w:rPr>
          <w:rFonts w:eastAsia="MS Mincho"/>
        </w:rPr>
        <w:t xml:space="preserve"> to the selected producer instance.</w:t>
      </w:r>
    </w:p>
    <w:p w14:paraId="351CA2EE" w14:textId="22359344" w:rsidR="00B36204" w:rsidRDefault="00B36204" w:rsidP="00D63DBF">
      <w:pPr>
        <w:rPr>
          <w:rFonts w:eastAsia="MS Mincho"/>
        </w:rPr>
      </w:pPr>
      <w:r>
        <w:rPr>
          <w:rFonts w:eastAsia="MS Mincho"/>
        </w:rPr>
        <w:t>However, it is not clear how the SCP determine whether the producer instance support NF set</w:t>
      </w:r>
      <w:r w:rsidR="00995C67">
        <w:rPr>
          <w:rFonts w:eastAsia="MS Mincho"/>
        </w:rPr>
        <w:t>(considering the producer instance may be the Rel-15 NF)</w:t>
      </w:r>
      <w:r>
        <w:rPr>
          <w:rFonts w:eastAsia="MS Mincho"/>
        </w:rPr>
        <w:t xml:space="preserve"> and how the SCP determine the </w:t>
      </w:r>
      <w:r w:rsidR="00995C67">
        <w:rPr>
          <w:rFonts w:eastAsia="MS Mincho"/>
        </w:rPr>
        <w:t xml:space="preserve">related </w:t>
      </w:r>
      <w:r>
        <w:rPr>
          <w:rFonts w:eastAsia="MS Mincho"/>
        </w:rPr>
        <w:t>NF Set ID of the producer instance?</w:t>
      </w:r>
    </w:p>
    <w:p w14:paraId="7E626B1D" w14:textId="49F401F9" w:rsidR="001B535B" w:rsidRDefault="00152B07" w:rsidP="00AB3682">
      <w:pPr>
        <w:pStyle w:val="1"/>
        <w:numPr>
          <w:ilvl w:val="0"/>
          <w:numId w:val="1"/>
        </w:numPr>
        <w:ind w:left="426" w:hanging="426"/>
      </w:pPr>
      <w:r>
        <w:t>Discussion</w:t>
      </w:r>
    </w:p>
    <w:p w14:paraId="790478CB" w14:textId="1E785F3C" w:rsidR="00B81331" w:rsidRDefault="00B81331" w:rsidP="00C57D5D">
      <w:pPr>
        <w:rPr>
          <w:rFonts w:eastAsia="MS Mincho"/>
        </w:rPr>
      </w:pPr>
      <w:r>
        <w:rPr>
          <w:rFonts w:eastAsia="MS Mincho"/>
        </w:rPr>
        <w:t xml:space="preserve">When the SCP receive the service request, there are two case: </w:t>
      </w:r>
    </w:p>
    <w:p w14:paraId="0CC9380F" w14:textId="5B9ECA92" w:rsidR="00B81331" w:rsidRDefault="00B81331" w:rsidP="00C57D5D">
      <w:pPr>
        <w:rPr>
          <w:rFonts w:eastAsia="MS Mincho"/>
        </w:rPr>
      </w:pPr>
      <w:r w:rsidRPr="00B81331">
        <w:rPr>
          <w:rFonts w:eastAsia="MS Mincho"/>
          <w:b/>
        </w:rPr>
        <w:t>Case 1:</w:t>
      </w:r>
      <w:r>
        <w:rPr>
          <w:rFonts w:eastAsia="MS Mincho"/>
        </w:rPr>
        <w:t xml:space="preserve"> The service request is the initial request, i.e. Producer Instance need be selected first. In this case the SCP do the NF discovery and selection. So the related NF profile can be got by the SCP and SCP can forward the request to another NF instance in the same NF set if the selected NF instance is unavailable. </w:t>
      </w:r>
    </w:p>
    <w:p w14:paraId="78D71062" w14:textId="0A289385" w:rsidR="00647609" w:rsidRDefault="00B81331" w:rsidP="00A2562D">
      <w:pPr>
        <w:rPr>
          <w:rFonts w:eastAsia="MS Mincho"/>
        </w:rPr>
      </w:pPr>
      <w:r w:rsidRPr="00B81331">
        <w:rPr>
          <w:rFonts w:eastAsia="MS Mincho"/>
          <w:b/>
        </w:rPr>
        <w:t>Case 2:</w:t>
      </w:r>
      <w:r>
        <w:rPr>
          <w:rFonts w:eastAsia="MS Mincho"/>
        </w:rPr>
        <w:t xml:space="preserve"> The service request is to one dedicated Producer (Instance or Set). T</w:t>
      </w:r>
      <w:r w:rsidR="00C57D5D">
        <w:rPr>
          <w:rFonts w:eastAsia="MS Mincho"/>
        </w:rPr>
        <w:t>he SCP receive the resource URI of the producer instance. Based on the resource URI, the SCP needs to determine whether the producer instance support reliability within an NF set</w:t>
      </w:r>
      <w:r>
        <w:rPr>
          <w:rFonts w:eastAsia="MS Mincho"/>
        </w:rPr>
        <w:t xml:space="preserve"> considering the Producer may be Rel-15. H</w:t>
      </w:r>
      <w:r w:rsidR="00C57D5D">
        <w:rPr>
          <w:rFonts w:eastAsia="MS Mincho"/>
        </w:rPr>
        <w:t>ow the SCP determine whether producer instance support reliability within an NF set, the following</w:t>
      </w:r>
      <w:r>
        <w:rPr>
          <w:rFonts w:eastAsia="MS Mincho"/>
        </w:rPr>
        <w:t xml:space="preserve"> options are </w:t>
      </w:r>
      <w:r w:rsidR="00C57D5D">
        <w:rPr>
          <w:rFonts w:eastAsia="MS Mincho"/>
        </w:rPr>
        <w:t>possible:</w:t>
      </w:r>
    </w:p>
    <w:p w14:paraId="149CDD70" w14:textId="6C08A5FD" w:rsidR="008D1B65" w:rsidRDefault="008D1B65" w:rsidP="00CC1596">
      <w:pPr>
        <w:pStyle w:val="a8"/>
        <w:numPr>
          <w:ilvl w:val="0"/>
          <w:numId w:val="49"/>
        </w:numPr>
        <w:ind w:firstLineChars="0"/>
        <w:rPr>
          <w:rFonts w:eastAsia="MS Mincho"/>
        </w:rPr>
      </w:pPr>
      <w:r w:rsidRPr="00EC0B00">
        <w:rPr>
          <w:rFonts w:eastAsia="MS Mincho"/>
          <w:b/>
        </w:rPr>
        <w:t xml:space="preserve">Alt </w:t>
      </w:r>
      <w:r w:rsidR="00B81331">
        <w:rPr>
          <w:rFonts w:eastAsia="MS Mincho"/>
          <w:b/>
        </w:rPr>
        <w:t>1</w:t>
      </w:r>
      <w:r>
        <w:rPr>
          <w:rFonts w:eastAsia="MS Mincho"/>
        </w:rPr>
        <w:t>: The resource URI includes Set ID</w:t>
      </w:r>
      <w:r w:rsidR="002738C3">
        <w:rPr>
          <w:rFonts w:eastAsia="MS Mincho"/>
        </w:rPr>
        <w:t xml:space="preserve">, </w:t>
      </w:r>
      <w:r>
        <w:rPr>
          <w:rFonts w:eastAsia="MS Mincho"/>
        </w:rPr>
        <w:t>e.g. standardize the FQDN to include Set ID based on certain format, or include the Set ID in the deployment specific string of the URI. If the Set ID is included in the resource URI, the SCP regards the producer support reliability based on NF set.</w:t>
      </w:r>
    </w:p>
    <w:p w14:paraId="60C3F10B" w14:textId="5490B49B" w:rsidR="008D1B65" w:rsidRDefault="008D1B65" w:rsidP="00CC1596">
      <w:pPr>
        <w:pStyle w:val="a8"/>
        <w:numPr>
          <w:ilvl w:val="0"/>
          <w:numId w:val="49"/>
        </w:numPr>
        <w:ind w:firstLineChars="0"/>
        <w:rPr>
          <w:rFonts w:eastAsia="MS Mincho"/>
        </w:rPr>
      </w:pPr>
      <w:r w:rsidRPr="00EC0B00">
        <w:rPr>
          <w:rFonts w:eastAsia="MS Mincho"/>
          <w:b/>
        </w:rPr>
        <w:t xml:space="preserve">Alt </w:t>
      </w:r>
      <w:r w:rsidR="00B81331">
        <w:rPr>
          <w:rFonts w:eastAsia="MS Mincho"/>
          <w:b/>
        </w:rPr>
        <w:t>2</w:t>
      </w:r>
      <w:r w:rsidRPr="00EC0B00">
        <w:rPr>
          <w:rFonts w:eastAsia="MS Mincho"/>
          <w:b/>
        </w:rPr>
        <w:t>:</w:t>
      </w:r>
      <w:r>
        <w:rPr>
          <w:rFonts w:eastAsia="MS Mincho"/>
        </w:rPr>
        <w:t xml:space="preserve"> </w:t>
      </w:r>
      <w:r w:rsidR="0062183F">
        <w:rPr>
          <w:rFonts w:eastAsia="MS Mincho"/>
        </w:rPr>
        <w:t xml:space="preserve">If the </w:t>
      </w:r>
      <w:proofErr w:type="spellStart"/>
      <w:r w:rsidR="0062183F">
        <w:rPr>
          <w:rFonts w:eastAsia="MS Mincho"/>
        </w:rPr>
        <w:t>apiRoot</w:t>
      </w:r>
      <w:proofErr w:type="spellEnd"/>
      <w:r w:rsidR="0062183F">
        <w:rPr>
          <w:rFonts w:eastAsia="MS Mincho"/>
        </w:rPr>
        <w:t xml:space="preserve"> is FQDN, t</w:t>
      </w:r>
      <w:r>
        <w:rPr>
          <w:rFonts w:eastAsia="MS Mincho"/>
        </w:rPr>
        <w:t xml:space="preserve">he SCP query NRF based on the </w:t>
      </w:r>
      <w:proofErr w:type="spellStart"/>
      <w:r>
        <w:rPr>
          <w:rFonts w:eastAsia="MS Mincho"/>
        </w:rPr>
        <w:t>apiRoot</w:t>
      </w:r>
      <w:proofErr w:type="spellEnd"/>
      <w:r>
        <w:rPr>
          <w:rFonts w:eastAsia="MS Mincho"/>
        </w:rPr>
        <w:t xml:space="preserve"> of the resource URI in order to get the NF profile of the producer instance. If NF Set ID is included in the producer profile, the SCP regards the producer support reliability based on NF Set.</w:t>
      </w:r>
    </w:p>
    <w:p w14:paraId="7D327880" w14:textId="7AF7AF8C" w:rsidR="008D1B65" w:rsidRDefault="008D1B65" w:rsidP="00CC1596">
      <w:pPr>
        <w:pStyle w:val="a8"/>
        <w:numPr>
          <w:ilvl w:val="0"/>
          <w:numId w:val="49"/>
        </w:numPr>
        <w:ind w:firstLineChars="0"/>
        <w:rPr>
          <w:rFonts w:eastAsia="MS Mincho"/>
        </w:rPr>
      </w:pPr>
      <w:r w:rsidRPr="00EC0B00">
        <w:rPr>
          <w:rFonts w:eastAsia="MS Mincho"/>
          <w:b/>
        </w:rPr>
        <w:t xml:space="preserve">Alt </w:t>
      </w:r>
      <w:r w:rsidR="00B81331">
        <w:rPr>
          <w:rFonts w:eastAsia="MS Mincho"/>
          <w:b/>
        </w:rPr>
        <w:t>3</w:t>
      </w:r>
      <w:r>
        <w:rPr>
          <w:rFonts w:eastAsia="MS Mincho"/>
        </w:rPr>
        <w:t>: The SCP and the producer instance are directly connected, in this case, the producer instance may register to</w:t>
      </w:r>
      <w:r w:rsidR="00C16F8B">
        <w:rPr>
          <w:rFonts w:eastAsia="MS Mincho"/>
        </w:rPr>
        <w:t xml:space="preserve"> NRF via</w:t>
      </w:r>
      <w:bookmarkStart w:id="0" w:name="_GoBack"/>
      <w:bookmarkEnd w:id="0"/>
      <w:r>
        <w:rPr>
          <w:rFonts w:eastAsia="MS Mincho"/>
        </w:rPr>
        <w:t xml:space="preserve"> SCP, and SCP knows whether the producer instance belong</w:t>
      </w:r>
      <w:r w:rsidR="00EC0B00">
        <w:rPr>
          <w:rFonts w:eastAsia="MS Mincho"/>
        </w:rPr>
        <w:t>s</w:t>
      </w:r>
      <w:r>
        <w:rPr>
          <w:rFonts w:eastAsia="MS Mincho"/>
        </w:rPr>
        <w:t xml:space="preserve"> to an NF Set based on registration information.</w:t>
      </w:r>
    </w:p>
    <w:p w14:paraId="45FF7E9D" w14:textId="76D723C8" w:rsidR="008D1B65" w:rsidRDefault="008D1B65" w:rsidP="008D1B65">
      <w:pPr>
        <w:rPr>
          <w:rFonts w:eastAsia="MS Mincho"/>
        </w:rPr>
      </w:pPr>
      <w:r>
        <w:rPr>
          <w:rFonts w:eastAsia="MS Mincho" w:hint="eastAsia"/>
        </w:rPr>
        <w:t>After the SCP determines that the producer instance support reliability within an NF set</w:t>
      </w:r>
      <w:r>
        <w:rPr>
          <w:rFonts w:eastAsia="MS Mincho"/>
        </w:rPr>
        <w:t>, the SCP can try to select another Producer instance from the NF Set:</w:t>
      </w:r>
    </w:p>
    <w:p w14:paraId="51EC71D0" w14:textId="552AC7AA" w:rsidR="008D1B65" w:rsidRDefault="008D1B65" w:rsidP="008D1B65">
      <w:pPr>
        <w:pStyle w:val="a8"/>
        <w:numPr>
          <w:ilvl w:val="0"/>
          <w:numId w:val="49"/>
        </w:numPr>
        <w:ind w:firstLineChars="0"/>
        <w:rPr>
          <w:rFonts w:eastAsia="MS Mincho"/>
        </w:rPr>
      </w:pPr>
      <w:r>
        <w:rPr>
          <w:rFonts w:eastAsia="MS Mincho" w:hint="eastAsia"/>
        </w:rPr>
        <w:t xml:space="preserve">Corresponding to Alt </w:t>
      </w:r>
      <w:r w:rsidR="00B74BB7">
        <w:rPr>
          <w:rFonts w:eastAsia="MS Mincho"/>
        </w:rPr>
        <w:t>1</w:t>
      </w:r>
      <w:r>
        <w:rPr>
          <w:rFonts w:eastAsia="MS Mincho"/>
        </w:rPr>
        <w:t>, the SCP retrieves NF Set ID from the resource URI. The SCP selects another producer instance from the same set based on the NF Set ID.</w:t>
      </w:r>
    </w:p>
    <w:p w14:paraId="1E1EBA80" w14:textId="04C68ACD" w:rsidR="008D1B65" w:rsidRDefault="008D1B65" w:rsidP="008D1B65">
      <w:pPr>
        <w:pStyle w:val="a8"/>
        <w:numPr>
          <w:ilvl w:val="0"/>
          <w:numId w:val="49"/>
        </w:numPr>
        <w:ind w:firstLineChars="0"/>
        <w:rPr>
          <w:rFonts w:eastAsia="MS Mincho"/>
        </w:rPr>
      </w:pPr>
      <w:r>
        <w:rPr>
          <w:rFonts w:eastAsia="MS Mincho"/>
        </w:rPr>
        <w:t xml:space="preserve">Corresponding to Alt </w:t>
      </w:r>
      <w:r w:rsidR="00B74BB7">
        <w:rPr>
          <w:rFonts w:eastAsia="MS Mincho"/>
        </w:rPr>
        <w:t>2</w:t>
      </w:r>
      <w:r>
        <w:rPr>
          <w:rFonts w:eastAsia="MS Mincho"/>
        </w:rPr>
        <w:t>, the SCP gets NF Set ID from the producer NF profile. The SCP selects another producer instance from the same set based on the NF Set ID.</w:t>
      </w:r>
      <w:r w:rsidR="00487E63">
        <w:rPr>
          <w:rFonts w:eastAsia="MS Mincho"/>
        </w:rPr>
        <w:t xml:space="preserve"> </w:t>
      </w:r>
    </w:p>
    <w:p w14:paraId="3115A0C1" w14:textId="180B45EB" w:rsidR="008D1B65" w:rsidRDefault="008D1B65" w:rsidP="008D1B65">
      <w:pPr>
        <w:pStyle w:val="a8"/>
        <w:numPr>
          <w:ilvl w:val="0"/>
          <w:numId w:val="49"/>
        </w:numPr>
        <w:ind w:firstLineChars="0"/>
        <w:rPr>
          <w:rFonts w:eastAsia="MS Mincho"/>
        </w:rPr>
      </w:pPr>
      <w:r>
        <w:rPr>
          <w:rFonts w:eastAsia="MS Mincho"/>
        </w:rPr>
        <w:t xml:space="preserve">Corresponding to Alt </w:t>
      </w:r>
      <w:r w:rsidR="00B74BB7">
        <w:rPr>
          <w:rFonts w:eastAsia="MS Mincho"/>
        </w:rPr>
        <w:t>3</w:t>
      </w:r>
      <w:r w:rsidR="00487E63">
        <w:rPr>
          <w:rFonts w:eastAsia="MS Mincho"/>
        </w:rPr>
        <w:t>, the SCP has local information regarding which Producer instances belong to the same set, and select one of them based on local information.</w:t>
      </w:r>
    </w:p>
    <w:p w14:paraId="6B44746B" w14:textId="2FBA5B41" w:rsidR="008E543C" w:rsidRDefault="00C8175D" w:rsidP="001E721A">
      <w:pPr>
        <w:rPr>
          <w:rFonts w:eastAsia="MS Mincho"/>
        </w:rPr>
      </w:pPr>
      <w:r>
        <w:rPr>
          <w:rFonts w:eastAsia="MS Mincho"/>
        </w:rPr>
        <w:lastRenderedPageBreak/>
        <w:t xml:space="preserve">Comparing Alt </w:t>
      </w:r>
      <w:r w:rsidR="00B74BB7">
        <w:rPr>
          <w:rFonts w:eastAsia="MS Mincho"/>
        </w:rPr>
        <w:t>1</w:t>
      </w:r>
      <w:r>
        <w:rPr>
          <w:rFonts w:eastAsia="MS Mincho"/>
        </w:rPr>
        <w:t>/</w:t>
      </w:r>
      <w:r w:rsidR="00B74BB7">
        <w:rPr>
          <w:rFonts w:eastAsia="MS Mincho"/>
        </w:rPr>
        <w:t>2</w:t>
      </w:r>
      <w:r w:rsidR="008E543C">
        <w:rPr>
          <w:rFonts w:eastAsia="MS Mincho"/>
        </w:rPr>
        <w:t>/</w:t>
      </w:r>
      <w:r w:rsidR="00B74BB7">
        <w:rPr>
          <w:rFonts w:eastAsia="MS Mincho"/>
        </w:rPr>
        <w:t>3</w:t>
      </w:r>
      <w:r w:rsidR="008E543C">
        <w:rPr>
          <w:rFonts w:eastAsia="MS Mincho"/>
        </w:rPr>
        <w:t>:</w:t>
      </w:r>
    </w:p>
    <w:p w14:paraId="2E04FD64" w14:textId="3D01A70F" w:rsidR="008E543C" w:rsidRDefault="008E543C" w:rsidP="008E543C">
      <w:pPr>
        <w:pStyle w:val="a8"/>
        <w:numPr>
          <w:ilvl w:val="0"/>
          <w:numId w:val="50"/>
        </w:numPr>
        <w:ind w:firstLineChars="0"/>
        <w:rPr>
          <w:rFonts w:eastAsia="MS Mincho"/>
        </w:rPr>
      </w:pPr>
      <w:r w:rsidRPr="008E543C">
        <w:rPr>
          <w:rFonts w:eastAsia="MS Mincho" w:hint="eastAsia"/>
        </w:rPr>
        <w:t xml:space="preserve">Alt </w:t>
      </w:r>
      <w:r w:rsidR="00B74BB7">
        <w:rPr>
          <w:rFonts w:eastAsia="MS Mincho"/>
        </w:rPr>
        <w:t>1</w:t>
      </w:r>
      <w:r w:rsidRPr="008E543C">
        <w:rPr>
          <w:rFonts w:eastAsia="MS Mincho" w:hint="eastAsia"/>
        </w:rPr>
        <w:t xml:space="preserve"> requires the standardization of resource URI to include Set ID. </w:t>
      </w:r>
      <w:r w:rsidRPr="008E543C">
        <w:rPr>
          <w:rFonts w:eastAsia="MS Mincho"/>
        </w:rPr>
        <w:t xml:space="preserve">However, considering the existing R15 URIs has no such requirement, the coexistence of R15 URIs and R16 URIs may </w:t>
      </w:r>
      <w:r w:rsidR="003F58CE">
        <w:rPr>
          <w:rFonts w:eastAsia="MS Mincho"/>
        </w:rPr>
        <w:t>cause</w:t>
      </w:r>
      <w:r w:rsidRPr="008E543C">
        <w:rPr>
          <w:rFonts w:eastAsia="MS Mincho"/>
        </w:rPr>
        <w:t xml:space="preserve"> clash, e.g. the R15 URI may accidently have the same format of the R16 standardized URI, and hence, the S</w:t>
      </w:r>
      <w:r w:rsidR="003F58CE">
        <w:rPr>
          <w:rFonts w:eastAsia="MS Mincho"/>
        </w:rPr>
        <w:t>CP regards it as support NF Set and gets wrong NF Set ID.</w:t>
      </w:r>
    </w:p>
    <w:p w14:paraId="1A22C139" w14:textId="789179BD" w:rsidR="003F58CE" w:rsidRDefault="003F58CE" w:rsidP="008E543C">
      <w:pPr>
        <w:pStyle w:val="a8"/>
        <w:numPr>
          <w:ilvl w:val="0"/>
          <w:numId w:val="50"/>
        </w:numPr>
        <w:ind w:firstLineChars="0"/>
        <w:rPr>
          <w:rFonts w:eastAsia="MS Mincho"/>
        </w:rPr>
      </w:pPr>
      <w:r>
        <w:rPr>
          <w:rFonts w:eastAsia="MS Mincho"/>
        </w:rPr>
        <w:t xml:space="preserve">Alt </w:t>
      </w:r>
      <w:r w:rsidR="00B74BB7">
        <w:rPr>
          <w:rFonts w:eastAsia="MS Mincho"/>
        </w:rPr>
        <w:t>2</w:t>
      </w:r>
      <w:r>
        <w:rPr>
          <w:rFonts w:eastAsia="MS Mincho"/>
        </w:rPr>
        <w:t xml:space="preserve"> requires the SCP to retrieve Producer profile, and based on the producer profile, the SCP determines whether the producer instance supports Set, if it is supported, the SCP selects another producer instance based on the Set ID in producer profile. This alternative has more signalling, but it is general and can apply to </w:t>
      </w:r>
      <w:r w:rsidR="00C00F5F">
        <w:rPr>
          <w:rFonts w:eastAsia="MS Mincho"/>
        </w:rPr>
        <w:t>most</w:t>
      </w:r>
      <w:r>
        <w:rPr>
          <w:rFonts w:eastAsia="MS Mincho"/>
        </w:rPr>
        <w:t xml:space="preserve"> </w:t>
      </w:r>
      <w:r w:rsidR="00B97F2F">
        <w:rPr>
          <w:rFonts w:eastAsia="MS Mincho"/>
        </w:rPr>
        <w:t>cases (</w:t>
      </w:r>
      <w:r w:rsidR="00C00F5F">
        <w:rPr>
          <w:rFonts w:eastAsia="MS Mincho"/>
        </w:rPr>
        <w:t>in case FQDN based resource URI is used)</w:t>
      </w:r>
      <w:r>
        <w:rPr>
          <w:rFonts w:eastAsia="MS Mincho"/>
        </w:rPr>
        <w:t>.</w:t>
      </w:r>
    </w:p>
    <w:p w14:paraId="23217451" w14:textId="24F945DA" w:rsidR="003F58CE" w:rsidRPr="008E543C" w:rsidRDefault="003F58CE" w:rsidP="008E543C">
      <w:pPr>
        <w:pStyle w:val="a8"/>
        <w:numPr>
          <w:ilvl w:val="0"/>
          <w:numId w:val="50"/>
        </w:numPr>
        <w:ind w:firstLineChars="0"/>
        <w:rPr>
          <w:rFonts w:eastAsia="MS Mincho"/>
        </w:rPr>
      </w:pPr>
      <w:r>
        <w:rPr>
          <w:rFonts w:eastAsia="MS Mincho"/>
        </w:rPr>
        <w:t xml:space="preserve">Alt </w:t>
      </w:r>
      <w:r w:rsidR="00B74BB7">
        <w:rPr>
          <w:rFonts w:eastAsia="MS Mincho"/>
        </w:rPr>
        <w:t>3</w:t>
      </w:r>
      <w:r>
        <w:rPr>
          <w:rFonts w:eastAsia="MS Mincho"/>
        </w:rPr>
        <w:t xml:space="preserve"> depends on certain deployments of SCP, it applies to the case in which the SCP is connected directly to producer instance, and has remembered the producer instances within the same set.</w:t>
      </w:r>
    </w:p>
    <w:p w14:paraId="16F9CD30" w14:textId="3F185AB3" w:rsidR="003F58CE" w:rsidRPr="00F15FA0" w:rsidRDefault="00F15FA0" w:rsidP="00275535">
      <w:pPr>
        <w:rPr>
          <w:rFonts w:eastAsia="MS Mincho"/>
          <w:b/>
        </w:rPr>
      </w:pPr>
      <w:r w:rsidRPr="00F15FA0">
        <w:rPr>
          <w:rFonts w:eastAsia="MS Mincho"/>
          <w:b/>
        </w:rPr>
        <w:t xml:space="preserve">Proposa1: it is proposed that Alt2/3 are all to be considered. </w:t>
      </w:r>
    </w:p>
    <w:p w14:paraId="6F9A3489" w14:textId="3270EEB3" w:rsidR="00234602" w:rsidRDefault="008F7E71" w:rsidP="00234602">
      <w:pPr>
        <w:pStyle w:val="1"/>
        <w:numPr>
          <w:ilvl w:val="0"/>
          <w:numId w:val="1"/>
        </w:numPr>
        <w:ind w:left="426" w:hanging="426"/>
      </w:pPr>
      <w:r>
        <w:t>Proposal</w:t>
      </w:r>
    </w:p>
    <w:p w14:paraId="3106DBE9" w14:textId="69B6271A" w:rsidR="00F44E31" w:rsidRDefault="003A381B" w:rsidP="00C374AA">
      <w:pPr>
        <w:tabs>
          <w:tab w:val="left" w:pos="6660"/>
        </w:tabs>
        <w:rPr>
          <w:rFonts w:eastAsia="MS Mincho"/>
        </w:rPr>
      </w:pPr>
      <w:r>
        <w:rPr>
          <w:rFonts w:eastAsia="MS Mincho"/>
        </w:rPr>
        <w:t>Corresponding CR is in S2-190</w:t>
      </w:r>
      <w:r w:rsidR="00F15FA0">
        <w:rPr>
          <w:rFonts w:eastAsia="MS Mincho"/>
        </w:rPr>
        <w:t>3560</w:t>
      </w:r>
      <w:r>
        <w:rPr>
          <w:rFonts w:eastAsia="MS Mincho"/>
        </w:rPr>
        <w:t xml:space="preserve">. </w:t>
      </w:r>
      <w:r w:rsidR="00C374AA">
        <w:rPr>
          <w:rFonts w:eastAsia="MS Mincho"/>
        </w:rPr>
        <w:tab/>
      </w:r>
    </w:p>
    <w:sectPr w:rsidR="00F44E31" w:rsidSect="00B508D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F53AB4" w14:textId="77777777" w:rsidR="00270EE9" w:rsidRDefault="00270EE9">
      <w:r>
        <w:separator/>
      </w:r>
    </w:p>
    <w:p w14:paraId="72DA11E2" w14:textId="77777777" w:rsidR="00270EE9" w:rsidRDefault="00270EE9"/>
  </w:endnote>
  <w:endnote w:type="continuationSeparator" w:id="0">
    <w:p w14:paraId="4B1C7DFB" w14:textId="77777777" w:rsidR="00270EE9" w:rsidRDefault="00270EE9">
      <w:r>
        <w:continuationSeparator/>
      </w:r>
    </w:p>
    <w:p w14:paraId="1F19D05D" w14:textId="77777777" w:rsidR="00270EE9" w:rsidRDefault="00270E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D67FC1" w14:textId="77777777" w:rsidR="00D3198A" w:rsidRDefault="00D3198A">
    <w:pPr>
      <w:framePr w:w="646" w:h="244" w:hRule="exact" w:wrap="around" w:vAnchor="text" w:hAnchor="margin" w:y="-5"/>
      <w:rPr>
        <w:rFonts w:ascii="Arial" w:hAnsi="Arial" w:cs="Arial"/>
        <w:b/>
        <w:bCs/>
        <w:i/>
        <w:iCs/>
        <w:sz w:val="18"/>
      </w:rPr>
    </w:pPr>
    <w:r>
      <w:rPr>
        <w:rFonts w:ascii="Arial" w:hAnsi="Arial" w:cs="Arial"/>
        <w:b/>
        <w:bCs/>
        <w:i/>
        <w:iCs/>
        <w:sz w:val="18"/>
      </w:rPr>
      <w:t>3GPP</w:t>
    </w:r>
  </w:p>
  <w:p w14:paraId="75EFD8EA" w14:textId="77777777" w:rsidR="00D3198A" w:rsidRDefault="00D3198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D6185FE" w14:textId="77777777" w:rsidR="00D3198A" w:rsidRDefault="00D3198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D1B08E" w14:textId="77777777" w:rsidR="00270EE9" w:rsidRDefault="00270EE9">
      <w:r>
        <w:separator/>
      </w:r>
    </w:p>
    <w:p w14:paraId="6A6F04D6" w14:textId="77777777" w:rsidR="00270EE9" w:rsidRDefault="00270EE9"/>
  </w:footnote>
  <w:footnote w:type="continuationSeparator" w:id="0">
    <w:p w14:paraId="2A0436D3" w14:textId="77777777" w:rsidR="00270EE9" w:rsidRDefault="00270EE9">
      <w:r>
        <w:continuationSeparator/>
      </w:r>
    </w:p>
    <w:p w14:paraId="7EB818A9" w14:textId="77777777" w:rsidR="00270EE9" w:rsidRDefault="00270EE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163159" w14:textId="77777777" w:rsidR="00D3198A" w:rsidRDefault="00D3198A"/>
  <w:p w14:paraId="606FE33F" w14:textId="77777777" w:rsidR="00D3198A" w:rsidRDefault="00D3198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4B240" w14:textId="77777777" w:rsidR="00D3198A" w:rsidRDefault="00D3198A">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C47274D" w14:textId="77777777" w:rsidR="00D3198A" w:rsidRDefault="00D3198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16F8B">
      <w:rPr>
        <w:rFonts w:ascii="Arial" w:hAnsi="Arial" w:cs="Arial"/>
        <w:b/>
        <w:bCs/>
        <w:noProof/>
        <w:sz w:val="18"/>
      </w:rPr>
      <w:t>2</w:t>
    </w:r>
    <w:r>
      <w:rPr>
        <w:rFonts w:ascii="Arial" w:hAnsi="Arial" w:cs="Arial"/>
        <w:b/>
        <w:bCs/>
        <w:sz w:val="18"/>
      </w:rPr>
      <w:fldChar w:fldCharType="end"/>
    </w:r>
  </w:p>
  <w:p w14:paraId="50BB9E19" w14:textId="77777777" w:rsidR="00D3198A" w:rsidRDefault="00D3198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B044C5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BD08880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0764C406"/>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DE4C93E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C390279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F96EA5E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50E026A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3AB0DAB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ACAE3230"/>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4E29A7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5E4056"/>
    <w:multiLevelType w:val="hybridMultilevel"/>
    <w:tmpl w:val="82882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1694DDE"/>
    <w:multiLevelType w:val="hybridMultilevel"/>
    <w:tmpl w:val="1458D204"/>
    <w:lvl w:ilvl="0" w:tplc="4218080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AB1C37"/>
    <w:multiLevelType w:val="hybridMultilevel"/>
    <w:tmpl w:val="7270A7E2"/>
    <w:lvl w:ilvl="0" w:tplc="EC900D40">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23B489A"/>
    <w:multiLevelType w:val="hybridMultilevel"/>
    <w:tmpl w:val="9334B236"/>
    <w:lvl w:ilvl="0" w:tplc="8EE6A766">
      <w:start w:val="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46A1700"/>
    <w:multiLevelType w:val="hybridMultilevel"/>
    <w:tmpl w:val="177EB034"/>
    <w:lvl w:ilvl="0" w:tplc="8DF42A96">
      <w:start w:val="1"/>
      <w:numFmt w:val="decimal"/>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15" w15:restartNumberingAfterBreak="0">
    <w:nsid w:val="14A40CA9"/>
    <w:multiLevelType w:val="hybridMultilevel"/>
    <w:tmpl w:val="A5AE835E"/>
    <w:lvl w:ilvl="0" w:tplc="4218080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6C00386"/>
    <w:multiLevelType w:val="multilevel"/>
    <w:tmpl w:val="BE9AD092"/>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9C83CB8"/>
    <w:multiLevelType w:val="hybridMultilevel"/>
    <w:tmpl w:val="DF22CCFC"/>
    <w:lvl w:ilvl="0" w:tplc="09FC68BE">
      <w:start w:val="1"/>
      <w:numFmt w:val="decimal"/>
      <w:lvlText w:val="%1)"/>
      <w:lvlJc w:val="left"/>
      <w:pPr>
        <w:ind w:left="720" w:hanging="360"/>
      </w:pPr>
      <w:rPr>
        <w:rFonts w:eastAsia="MS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F011918"/>
    <w:multiLevelType w:val="multilevel"/>
    <w:tmpl w:val="95D2143A"/>
    <w:lvl w:ilvl="0">
      <w:start w:val="6"/>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1BC6553"/>
    <w:multiLevelType w:val="hybridMultilevel"/>
    <w:tmpl w:val="FC248AAC"/>
    <w:lvl w:ilvl="0" w:tplc="42180802">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4895F61"/>
    <w:multiLevelType w:val="hybridMultilevel"/>
    <w:tmpl w:val="CEA671F2"/>
    <w:lvl w:ilvl="0" w:tplc="990CC90C">
      <w:start w:val="5"/>
      <w:numFmt w:val="decimal"/>
      <w:lvlText w:val="%1."/>
      <w:lvlJc w:val="left"/>
      <w:pPr>
        <w:ind w:left="85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BCA25BF"/>
    <w:multiLevelType w:val="hybridMultilevel"/>
    <w:tmpl w:val="B1DA71B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F3B1456"/>
    <w:multiLevelType w:val="hybridMultilevel"/>
    <w:tmpl w:val="82882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FF17FC"/>
    <w:multiLevelType w:val="hybridMultilevel"/>
    <w:tmpl w:val="C9765F16"/>
    <w:lvl w:ilvl="0" w:tplc="FAEAA244">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0B1593"/>
    <w:multiLevelType w:val="hybridMultilevel"/>
    <w:tmpl w:val="CEA671F2"/>
    <w:lvl w:ilvl="0" w:tplc="990CC90C">
      <w:start w:val="5"/>
      <w:numFmt w:val="decimal"/>
      <w:lvlText w:val="%1."/>
      <w:lvlJc w:val="left"/>
      <w:pPr>
        <w:ind w:left="85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A54B46"/>
    <w:multiLevelType w:val="hybridMultilevel"/>
    <w:tmpl w:val="02942BF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001C29"/>
    <w:multiLevelType w:val="hybridMultilevel"/>
    <w:tmpl w:val="7CC86BC8"/>
    <w:lvl w:ilvl="0" w:tplc="D1C61DD2">
      <w:start w:val="5"/>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47CC1D02"/>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493F34BB"/>
    <w:multiLevelType w:val="hybridMultilevel"/>
    <w:tmpl w:val="3DB25120"/>
    <w:lvl w:ilvl="0" w:tplc="4218080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A8816FF"/>
    <w:multiLevelType w:val="hybridMultilevel"/>
    <w:tmpl w:val="16ECE02E"/>
    <w:lvl w:ilvl="0" w:tplc="4218080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4C744B4D"/>
    <w:multiLevelType w:val="multilevel"/>
    <w:tmpl w:val="5EA40DEC"/>
    <w:lvl w:ilvl="0">
      <w:start w:val="3"/>
      <w:numFmt w:val="decimal"/>
      <w:lvlText w:val="%1-"/>
      <w:lvlJc w:val="left"/>
      <w:pPr>
        <w:ind w:left="360" w:hanging="360"/>
      </w:pPr>
      <w:rPr>
        <w:rFonts w:hint="default"/>
      </w:rPr>
    </w:lvl>
    <w:lvl w:ilvl="1">
      <w:start w:val="4"/>
      <w:numFmt w:val="decimal"/>
      <w:lvlText w:val="%1-%2."/>
      <w:lvlJc w:val="left"/>
      <w:pPr>
        <w:ind w:left="855" w:hanging="360"/>
      </w:pPr>
      <w:rPr>
        <w:rFonts w:hint="default"/>
      </w:rPr>
    </w:lvl>
    <w:lvl w:ilvl="2">
      <w:start w:val="1"/>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400" w:hanging="1440"/>
      </w:pPr>
      <w:rPr>
        <w:rFonts w:hint="default"/>
      </w:rPr>
    </w:lvl>
  </w:abstractNum>
  <w:abstractNum w:abstractNumId="32" w15:restartNumberingAfterBreak="0">
    <w:nsid w:val="4E34738E"/>
    <w:multiLevelType w:val="hybridMultilevel"/>
    <w:tmpl w:val="C89CC354"/>
    <w:lvl w:ilvl="0" w:tplc="4218080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4CC4F3C"/>
    <w:multiLevelType w:val="hybridMultilevel"/>
    <w:tmpl w:val="F15295BA"/>
    <w:lvl w:ilvl="0" w:tplc="4218080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51839F2"/>
    <w:multiLevelType w:val="hybridMultilevel"/>
    <w:tmpl w:val="56E87C2A"/>
    <w:lvl w:ilvl="0" w:tplc="FAEAA244">
      <w:start w:val="1"/>
      <w:numFmt w:val="bullet"/>
      <w:lvlText w:val="-"/>
      <w:lvlJc w:val="left"/>
      <w:pPr>
        <w:tabs>
          <w:tab w:val="num" w:pos="720"/>
        </w:tabs>
        <w:ind w:left="720" w:hanging="360"/>
      </w:pPr>
      <w:rPr>
        <w:rFonts w:ascii="Times New Roman" w:hAnsi="Times New Roman" w:hint="default"/>
      </w:rPr>
    </w:lvl>
    <w:lvl w:ilvl="1" w:tplc="ABD45432" w:tentative="1">
      <w:start w:val="1"/>
      <w:numFmt w:val="bullet"/>
      <w:lvlText w:val="-"/>
      <w:lvlJc w:val="left"/>
      <w:pPr>
        <w:tabs>
          <w:tab w:val="num" w:pos="1440"/>
        </w:tabs>
        <w:ind w:left="1440" w:hanging="360"/>
      </w:pPr>
      <w:rPr>
        <w:rFonts w:ascii="Times New Roman" w:hAnsi="Times New Roman" w:hint="default"/>
      </w:rPr>
    </w:lvl>
    <w:lvl w:ilvl="2" w:tplc="7D0A4FF4" w:tentative="1">
      <w:start w:val="1"/>
      <w:numFmt w:val="bullet"/>
      <w:lvlText w:val="-"/>
      <w:lvlJc w:val="left"/>
      <w:pPr>
        <w:tabs>
          <w:tab w:val="num" w:pos="2160"/>
        </w:tabs>
        <w:ind w:left="2160" w:hanging="360"/>
      </w:pPr>
      <w:rPr>
        <w:rFonts w:ascii="Times New Roman" w:hAnsi="Times New Roman" w:hint="default"/>
      </w:rPr>
    </w:lvl>
    <w:lvl w:ilvl="3" w:tplc="92343E2A" w:tentative="1">
      <w:start w:val="1"/>
      <w:numFmt w:val="bullet"/>
      <w:lvlText w:val="-"/>
      <w:lvlJc w:val="left"/>
      <w:pPr>
        <w:tabs>
          <w:tab w:val="num" w:pos="2880"/>
        </w:tabs>
        <w:ind w:left="2880" w:hanging="360"/>
      </w:pPr>
      <w:rPr>
        <w:rFonts w:ascii="Times New Roman" w:hAnsi="Times New Roman" w:hint="default"/>
      </w:rPr>
    </w:lvl>
    <w:lvl w:ilvl="4" w:tplc="4A202DE0" w:tentative="1">
      <w:start w:val="1"/>
      <w:numFmt w:val="bullet"/>
      <w:lvlText w:val="-"/>
      <w:lvlJc w:val="left"/>
      <w:pPr>
        <w:tabs>
          <w:tab w:val="num" w:pos="3600"/>
        </w:tabs>
        <w:ind w:left="3600" w:hanging="360"/>
      </w:pPr>
      <w:rPr>
        <w:rFonts w:ascii="Times New Roman" w:hAnsi="Times New Roman" w:hint="default"/>
      </w:rPr>
    </w:lvl>
    <w:lvl w:ilvl="5" w:tplc="60D40A94" w:tentative="1">
      <w:start w:val="1"/>
      <w:numFmt w:val="bullet"/>
      <w:lvlText w:val="-"/>
      <w:lvlJc w:val="left"/>
      <w:pPr>
        <w:tabs>
          <w:tab w:val="num" w:pos="4320"/>
        </w:tabs>
        <w:ind w:left="4320" w:hanging="360"/>
      </w:pPr>
      <w:rPr>
        <w:rFonts w:ascii="Times New Roman" w:hAnsi="Times New Roman" w:hint="default"/>
      </w:rPr>
    </w:lvl>
    <w:lvl w:ilvl="6" w:tplc="2DE40032" w:tentative="1">
      <w:start w:val="1"/>
      <w:numFmt w:val="bullet"/>
      <w:lvlText w:val="-"/>
      <w:lvlJc w:val="left"/>
      <w:pPr>
        <w:tabs>
          <w:tab w:val="num" w:pos="5040"/>
        </w:tabs>
        <w:ind w:left="5040" w:hanging="360"/>
      </w:pPr>
      <w:rPr>
        <w:rFonts w:ascii="Times New Roman" w:hAnsi="Times New Roman" w:hint="default"/>
      </w:rPr>
    </w:lvl>
    <w:lvl w:ilvl="7" w:tplc="DB3E8366" w:tentative="1">
      <w:start w:val="1"/>
      <w:numFmt w:val="bullet"/>
      <w:lvlText w:val="-"/>
      <w:lvlJc w:val="left"/>
      <w:pPr>
        <w:tabs>
          <w:tab w:val="num" w:pos="5760"/>
        </w:tabs>
        <w:ind w:left="5760" w:hanging="360"/>
      </w:pPr>
      <w:rPr>
        <w:rFonts w:ascii="Times New Roman" w:hAnsi="Times New Roman" w:hint="default"/>
      </w:rPr>
    </w:lvl>
    <w:lvl w:ilvl="8" w:tplc="3DE259DA"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58E34F56"/>
    <w:multiLevelType w:val="hybridMultilevel"/>
    <w:tmpl w:val="AB94D8FE"/>
    <w:lvl w:ilvl="0" w:tplc="4218080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AFB05A2"/>
    <w:multiLevelType w:val="hybridMultilevel"/>
    <w:tmpl w:val="7270A7E2"/>
    <w:lvl w:ilvl="0" w:tplc="EC900D40">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C41624D"/>
    <w:multiLevelType w:val="hybridMultilevel"/>
    <w:tmpl w:val="FD6E0D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E85600A"/>
    <w:multiLevelType w:val="hybridMultilevel"/>
    <w:tmpl w:val="4A923616"/>
    <w:lvl w:ilvl="0" w:tplc="4218080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F42421E"/>
    <w:multiLevelType w:val="hybridMultilevel"/>
    <w:tmpl w:val="83106EE4"/>
    <w:lvl w:ilvl="0" w:tplc="4218080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654D7CA2"/>
    <w:multiLevelType w:val="hybridMultilevel"/>
    <w:tmpl w:val="8B10804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7795D76"/>
    <w:multiLevelType w:val="hybridMultilevel"/>
    <w:tmpl w:val="177EB034"/>
    <w:lvl w:ilvl="0" w:tplc="8DF42A96">
      <w:start w:val="1"/>
      <w:numFmt w:val="decimal"/>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42" w15:restartNumberingAfterBreak="0">
    <w:nsid w:val="68E2736C"/>
    <w:multiLevelType w:val="hybridMultilevel"/>
    <w:tmpl w:val="AF40B5D8"/>
    <w:lvl w:ilvl="0" w:tplc="4218080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6D262324"/>
    <w:multiLevelType w:val="hybridMultilevel"/>
    <w:tmpl w:val="0C5687E8"/>
    <w:lvl w:ilvl="0" w:tplc="AE00B388">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6E7A1F95"/>
    <w:multiLevelType w:val="hybridMultilevel"/>
    <w:tmpl w:val="32FC7012"/>
    <w:lvl w:ilvl="0" w:tplc="BEB23212">
      <w:start w:val="8"/>
      <w:numFmt w:val="bullet"/>
      <w:lvlText w:val="-"/>
      <w:lvlJc w:val="left"/>
      <w:pPr>
        <w:ind w:left="720" w:hanging="360"/>
      </w:pPr>
      <w:rPr>
        <w:rFonts w:ascii="Times New Roman" w:eastAsia="MS Mincho"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5" w15:restartNumberingAfterBreak="0">
    <w:nsid w:val="6F927742"/>
    <w:multiLevelType w:val="multilevel"/>
    <w:tmpl w:val="BE9AD092"/>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52D04AD"/>
    <w:multiLevelType w:val="hybridMultilevel"/>
    <w:tmpl w:val="0AB400B0"/>
    <w:lvl w:ilvl="0" w:tplc="BEB23212">
      <w:start w:val="8"/>
      <w:numFmt w:val="bullet"/>
      <w:lvlText w:val="-"/>
      <w:lvlJc w:val="left"/>
      <w:pPr>
        <w:ind w:left="360" w:hanging="360"/>
      </w:pPr>
      <w:rPr>
        <w:rFonts w:ascii="Times New Roman" w:eastAsia="MS Mincho" w:hAnsi="Times New Roman" w:cs="Times New Roman" w:hint="default"/>
      </w:rPr>
    </w:lvl>
    <w:lvl w:ilvl="1" w:tplc="AE30FF14">
      <w:start w:val="2"/>
      <w:numFmt w:val="bullet"/>
      <w:lvlText w:val="-"/>
      <w:lvlJc w:val="left"/>
      <w:pPr>
        <w:ind w:left="840" w:hanging="420"/>
      </w:pPr>
      <w:rPr>
        <w:rFonts w:ascii="Times New Roman" w:eastAsia="Yu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6AF5890"/>
    <w:multiLevelType w:val="multilevel"/>
    <w:tmpl w:val="95D2143A"/>
    <w:lvl w:ilvl="0">
      <w:start w:val="6"/>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7DCF36EF"/>
    <w:multiLevelType w:val="hybridMultilevel"/>
    <w:tmpl w:val="1FAA3ED8"/>
    <w:lvl w:ilvl="0" w:tplc="CE0427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E4F69A2"/>
    <w:multiLevelType w:val="multilevel"/>
    <w:tmpl w:val="5EA40DEC"/>
    <w:lvl w:ilvl="0">
      <w:start w:val="3"/>
      <w:numFmt w:val="decimal"/>
      <w:lvlText w:val="%1-"/>
      <w:lvlJc w:val="left"/>
      <w:pPr>
        <w:ind w:left="360" w:hanging="360"/>
      </w:pPr>
      <w:rPr>
        <w:rFonts w:hint="default"/>
      </w:rPr>
    </w:lvl>
    <w:lvl w:ilvl="1">
      <w:start w:val="4"/>
      <w:numFmt w:val="decimal"/>
      <w:lvlText w:val="%1-%2."/>
      <w:lvlJc w:val="left"/>
      <w:pPr>
        <w:ind w:left="855" w:hanging="360"/>
      </w:pPr>
      <w:rPr>
        <w:rFonts w:hint="default"/>
      </w:rPr>
    </w:lvl>
    <w:lvl w:ilvl="2">
      <w:start w:val="1"/>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400" w:hanging="1440"/>
      </w:pPr>
      <w:rPr>
        <w:rFonts w:hint="default"/>
      </w:rPr>
    </w:lvl>
  </w:abstractNum>
  <w:num w:numId="1">
    <w:abstractNumId w:val="30"/>
  </w:num>
  <w:num w:numId="2">
    <w:abstractNumId w:val="34"/>
  </w:num>
  <w:num w:numId="3">
    <w:abstractNumId w:val="17"/>
  </w:num>
  <w:num w:numId="4">
    <w:abstractNumId w:val="22"/>
  </w:num>
  <w:num w:numId="5">
    <w:abstractNumId w:val="16"/>
  </w:num>
  <w:num w:numId="6">
    <w:abstractNumId w:val="36"/>
  </w:num>
  <w:num w:numId="7">
    <w:abstractNumId w:val="47"/>
  </w:num>
  <w:num w:numId="8">
    <w:abstractNumId w:val="14"/>
  </w:num>
  <w:num w:numId="9">
    <w:abstractNumId w:val="49"/>
  </w:num>
  <w:num w:numId="10">
    <w:abstractNumId w:val="24"/>
  </w:num>
  <w:num w:numId="11">
    <w:abstractNumId w:val="41"/>
  </w:num>
  <w:num w:numId="12">
    <w:abstractNumId w:val="20"/>
  </w:num>
  <w:num w:numId="13">
    <w:abstractNumId w:val="31"/>
  </w:num>
  <w:num w:numId="14">
    <w:abstractNumId w:val="10"/>
  </w:num>
  <w:num w:numId="15">
    <w:abstractNumId w:val="45"/>
  </w:num>
  <w:num w:numId="16">
    <w:abstractNumId w:val="12"/>
  </w:num>
  <w:num w:numId="17">
    <w:abstractNumId w:val="18"/>
  </w:num>
  <w:num w:numId="18">
    <w:abstractNumId w:val="23"/>
  </w:num>
  <w:num w:numId="19">
    <w:abstractNumId w:val="8"/>
  </w:num>
  <w:num w:numId="20">
    <w:abstractNumId w:val="3"/>
  </w:num>
  <w:num w:numId="21">
    <w:abstractNumId w:val="2"/>
  </w:num>
  <w:num w:numId="22">
    <w:abstractNumId w:val="1"/>
  </w:num>
  <w:num w:numId="23">
    <w:abstractNumId w:val="0"/>
  </w:num>
  <w:num w:numId="24">
    <w:abstractNumId w:val="9"/>
  </w:num>
  <w:num w:numId="25">
    <w:abstractNumId w:val="7"/>
  </w:num>
  <w:num w:numId="26">
    <w:abstractNumId w:val="6"/>
  </w:num>
  <w:num w:numId="27">
    <w:abstractNumId w:val="5"/>
  </w:num>
  <w:num w:numId="28">
    <w:abstractNumId w:val="4"/>
  </w:num>
  <w:num w:numId="29">
    <w:abstractNumId w:val="27"/>
  </w:num>
  <w:num w:numId="30">
    <w:abstractNumId w:val="29"/>
  </w:num>
  <w:num w:numId="31">
    <w:abstractNumId w:val="19"/>
  </w:num>
  <w:num w:numId="32">
    <w:abstractNumId w:val="38"/>
  </w:num>
  <w:num w:numId="33">
    <w:abstractNumId w:val="28"/>
  </w:num>
  <w:num w:numId="34">
    <w:abstractNumId w:val="35"/>
  </w:num>
  <w:num w:numId="35">
    <w:abstractNumId w:val="15"/>
  </w:num>
  <w:num w:numId="36">
    <w:abstractNumId w:val="11"/>
  </w:num>
  <w:num w:numId="37">
    <w:abstractNumId w:val="39"/>
  </w:num>
  <w:num w:numId="38">
    <w:abstractNumId w:val="42"/>
  </w:num>
  <w:num w:numId="39">
    <w:abstractNumId w:val="33"/>
  </w:num>
  <w:num w:numId="40">
    <w:abstractNumId w:val="32"/>
  </w:num>
  <w:num w:numId="41">
    <w:abstractNumId w:val="43"/>
  </w:num>
  <w:num w:numId="42">
    <w:abstractNumId w:val="13"/>
  </w:num>
  <w:num w:numId="43">
    <w:abstractNumId w:val="26"/>
  </w:num>
  <w:num w:numId="44">
    <w:abstractNumId w:val="48"/>
  </w:num>
  <w:num w:numId="45">
    <w:abstractNumId w:val="37"/>
  </w:num>
  <w:num w:numId="46">
    <w:abstractNumId w:val="21"/>
  </w:num>
  <w:num w:numId="47">
    <w:abstractNumId w:val="25"/>
  </w:num>
  <w:num w:numId="48">
    <w:abstractNumId w:val="40"/>
  </w:num>
  <w:num w:numId="49">
    <w:abstractNumId w:val="44"/>
  </w:num>
  <w:num w:numId="50">
    <w:abstractNumId w:val="4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9"/>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537B"/>
    <w:rsid w:val="00006E84"/>
    <w:rsid w:val="00007CBF"/>
    <w:rsid w:val="000104DE"/>
    <w:rsid w:val="00011CD6"/>
    <w:rsid w:val="00012119"/>
    <w:rsid w:val="0001275F"/>
    <w:rsid w:val="00013E05"/>
    <w:rsid w:val="0001433E"/>
    <w:rsid w:val="00021BE9"/>
    <w:rsid w:val="000222BA"/>
    <w:rsid w:val="000333EC"/>
    <w:rsid w:val="00034673"/>
    <w:rsid w:val="000374E9"/>
    <w:rsid w:val="00046CF5"/>
    <w:rsid w:val="000523E9"/>
    <w:rsid w:val="0005325C"/>
    <w:rsid w:val="00054377"/>
    <w:rsid w:val="000548A2"/>
    <w:rsid w:val="00054A74"/>
    <w:rsid w:val="00055432"/>
    <w:rsid w:val="00055692"/>
    <w:rsid w:val="000560BA"/>
    <w:rsid w:val="00056AEC"/>
    <w:rsid w:val="00057950"/>
    <w:rsid w:val="0006207C"/>
    <w:rsid w:val="0006292C"/>
    <w:rsid w:val="00065AEA"/>
    <w:rsid w:val="00066C03"/>
    <w:rsid w:val="00072A8B"/>
    <w:rsid w:val="00072B12"/>
    <w:rsid w:val="00073D18"/>
    <w:rsid w:val="00076C21"/>
    <w:rsid w:val="00077D47"/>
    <w:rsid w:val="00083303"/>
    <w:rsid w:val="00084400"/>
    <w:rsid w:val="000850FC"/>
    <w:rsid w:val="00087773"/>
    <w:rsid w:val="0009083F"/>
    <w:rsid w:val="00091801"/>
    <w:rsid w:val="000919B7"/>
    <w:rsid w:val="00094211"/>
    <w:rsid w:val="0009583D"/>
    <w:rsid w:val="00096E4E"/>
    <w:rsid w:val="00097EEA"/>
    <w:rsid w:val="000A2F40"/>
    <w:rsid w:val="000A3AC9"/>
    <w:rsid w:val="000A716F"/>
    <w:rsid w:val="000B2621"/>
    <w:rsid w:val="000B42DE"/>
    <w:rsid w:val="000B75BA"/>
    <w:rsid w:val="000C0F38"/>
    <w:rsid w:val="000C350D"/>
    <w:rsid w:val="000C4072"/>
    <w:rsid w:val="000C4C06"/>
    <w:rsid w:val="000C66CC"/>
    <w:rsid w:val="000D323A"/>
    <w:rsid w:val="000D45A3"/>
    <w:rsid w:val="000E0A22"/>
    <w:rsid w:val="000E4EE5"/>
    <w:rsid w:val="000E5264"/>
    <w:rsid w:val="000E53A4"/>
    <w:rsid w:val="000E546E"/>
    <w:rsid w:val="000F3620"/>
    <w:rsid w:val="001014AB"/>
    <w:rsid w:val="00102915"/>
    <w:rsid w:val="00102CE9"/>
    <w:rsid w:val="00104C3C"/>
    <w:rsid w:val="00105E82"/>
    <w:rsid w:val="00106A4A"/>
    <w:rsid w:val="00110888"/>
    <w:rsid w:val="00110D15"/>
    <w:rsid w:val="00112804"/>
    <w:rsid w:val="00112BCE"/>
    <w:rsid w:val="001132A6"/>
    <w:rsid w:val="0012114C"/>
    <w:rsid w:val="0012214C"/>
    <w:rsid w:val="00123E84"/>
    <w:rsid w:val="00124F75"/>
    <w:rsid w:val="00127E21"/>
    <w:rsid w:val="00131CFA"/>
    <w:rsid w:val="0013204E"/>
    <w:rsid w:val="001321F1"/>
    <w:rsid w:val="001375C1"/>
    <w:rsid w:val="00137907"/>
    <w:rsid w:val="001461D4"/>
    <w:rsid w:val="00152B07"/>
    <w:rsid w:val="00157C00"/>
    <w:rsid w:val="00160D5C"/>
    <w:rsid w:val="001614AD"/>
    <w:rsid w:val="001631E8"/>
    <w:rsid w:val="001649CC"/>
    <w:rsid w:val="0016659D"/>
    <w:rsid w:val="00166834"/>
    <w:rsid w:val="00167A94"/>
    <w:rsid w:val="00170007"/>
    <w:rsid w:val="00170785"/>
    <w:rsid w:val="001765FE"/>
    <w:rsid w:val="00180EC1"/>
    <w:rsid w:val="0018294E"/>
    <w:rsid w:val="00183B58"/>
    <w:rsid w:val="001846D8"/>
    <w:rsid w:val="0018486F"/>
    <w:rsid w:val="001861F2"/>
    <w:rsid w:val="00186D46"/>
    <w:rsid w:val="00192916"/>
    <w:rsid w:val="00193D63"/>
    <w:rsid w:val="00194F1E"/>
    <w:rsid w:val="001953C3"/>
    <w:rsid w:val="001A78AD"/>
    <w:rsid w:val="001B004C"/>
    <w:rsid w:val="001B02C0"/>
    <w:rsid w:val="001B0CA1"/>
    <w:rsid w:val="001B19AF"/>
    <w:rsid w:val="001B2818"/>
    <w:rsid w:val="001B3146"/>
    <w:rsid w:val="001B52A0"/>
    <w:rsid w:val="001B535B"/>
    <w:rsid w:val="001B58D8"/>
    <w:rsid w:val="001B74FA"/>
    <w:rsid w:val="001C61A4"/>
    <w:rsid w:val="001C7619"/>
    <w:rsid w:val="001D1ED4"/>
    <w:rsid w:val="001D3103"/>
    <w:rsid w:val="001D512E"/>
    <w:rsid w:val="001D621B"/>
    <w:rsid w:val="001D7583"/>
    <w:rsid w:val="001E17F1"/>
    <w:rsid w:val="001E34F6"/>
    <w:rsid w:val="001E5509"/>
    <w:rsid w:val="001E721A"/>
    <w:rsid w:val="001F1301"/>
    <w:rsid w:val="001F2E4F"/>
    <w:rsid w:val="001F3080"/>
    <w:rsid w:val="00203075"/>
    <w:rsid w:val="002033EA"/>
    <w:rsid w:val="00210364"/>
    <w:rsid w:val="00210A24"/>
    <w:rsid w:val="00212D20"/>
    <w:rsid w:val="00216BE9"/>
    <w:rsid w:val="002177BE"/>
    <w:rsid w:val="00220E7F"/>
    <w:rsid w:val="00222DE6"/>
    <w:rsid w:val="00222F8D"/>
    <w:rsid w:val="00225201"/>
    <w:rsid w:val="00225F65"/>
    <w:rsid w:val="00226A54"/>
    <w:rsid w:val="00226ED6"/>
    <w:rsid w:val="00230B27"/>
    <w:rsid w:val="002321F8"/>
    <w:rsid w:val="002342FF"/>
    <w:rsid w:val="002343A5"/>
    <w:rsid w:val="00234602"/>
    <w:rsid w:val="00236D6D"/>
    <w:rsid w:val="0023741D"/>
    <w:rsid w:val="00242693"/>
    <w:rsid w:val="002472B8"/>
    <w:rsid w:val="00250E12"/>
    <w:rsid w:val="00252FCA"/>
    <w:rsid w:val="0025443C"/>
    <w:rsid w:val="00256068"/>
    <w:rsid w:val="00256561"/>
    <w:rsid w:val="0025772F"/>
    <w:rsid w:val="002604D8"/>
    <w:rsid w:val="00261198"/>
    <w:rsid w:val="00265B95"/>
    <w:rsid w:val="00270EE9"/>
    <w:rsid w:val="002738C3"/>
    <w:rsid w:val="00273E7A"/>
    <w:rsid w:val="00274F4A"/>
    <w:rsid w:val="00275027"/>
    <w:rsid w:val="00275062"/>
    <w:rsid w:val="00275535"/>
    <w:rsid w:val="00276563"/>
    <w:rsid w:val="00277194"/>
    <w:rsid w:val="002831E4"/>
    <w:rsid w:val="002834F8"/>
    <w:rsid w:val="0028445B"/>
    <w:rsid w:val="00287EF5"/>
    <w:rsid w:val="002A11B1"/>
    <w:rsid w:val="002A37B7"/>
    <w:rsid w:val="002A3DEE"/>
    <w:rsid w:val="002A480E"/>
    <w:rsid w:val="002A48F0"/>
    <w:rsid w:val="002A6059"/>
    <w:rsid w:val="002A6316"/>
    <w:rsid w:val="002B3C50"/>
    <w:rsid w:val="002B49EE"/>
    <w:rsid w:val="002B5ED9"/>
    <w:rsid w:val="002B61E8"/>
    <w:rsid w:val="002C097E"/>
    <w:rsid w:val="002C25F3"/>
    <w:rsid w:val="002C2B66"/>
    <w:rsid w:val="002C3C97"/>
    <w:rsid w:val="002C6572"/>
    <w:rsid w:val="002D0297"/>
    <w:rsid w:val="002D27E3"/>
    <w:rsid w:val="002D2EE2"/>
    <w:rsid w:val="002D3362"/>
    <w:rsid w:val="002D7934"/>
    <w:rsid w:val="002E03CC"/>
    <w:rsid w:val="002E2639"/>
    <w:rsid w:val="002E3565"/>
    <w:rsid w:val="002E3F9C"/>
    <w:rsid w:val="002E427F"/>
    <w:rsid w:val="002E551B"/>
    <w:rsid w:val="002F147D"/>
    <w:rsid w:val="002F29A2"/>
    <w:rsid w:val="002F3747"/>
    <w:rsid w:val="002F6FD6"/>
    <w:rsid w:val="002F77AD"/>
    <w:rsid w:val="003004DD"/>
    <w:rsid w:val="003012DA"/>
    <w:rsid w:val="00301743"/>
    <w:rsid w:val="00301A26"/>
    <w:rsid w:val="00302F6B"/>
    <w:rsid w:val="00304376"/>
    <w:rsid w:val="003043D3"/>
    <w:rsid w:val="00312932"/>
    <w:rsid w:val="00313DEF"/>
    <w:rsid w:val="00313F77"/>
    <w:rsid w:val="003145EA"/>
    <w:rsid w:val="00316663"/>
    <w:rsid w:val="00321A2D"/>
    <w:rsid w:val="003225F5"/>
    <w:rsid w:val="003257D2"/>
    <w:rsid w:val="00325F20"/>
    <w:rsid w:val="003261D7"/>
    <w:rsid w:val="0033074C"/>
    <w:rsid w:val="00330C3E"/>
    <w:rsid w:val="00331DF1"/>
    <w:rsid w:val="00334818"/>
    <w:rsid w:val="00334F27"/>
    <w:rsid w:val="0033588A"/>
    <w:rsid w:val="00336BA2"/>
    <w:rsid w:val="00340ADD"/>
    <w:rsid w:val="00342736"/>
    <w:rsid w:val="00342F49"/>
    <w:rsid w:val="00343F3C"/>
    <w:rsid w:val="003469B8"/>
    <w:rsid w:val="00350D83"/>
    <w:rsid w:val="00353869"/>
    <w:rsid w:val="003538E6"/>
    <w:rsid w:val="003553E9"/>
    <w:rsid w:val="00357380"/>
    <w:rsid w:val="00364120"/>
    <w:rsid w:val="00365943"/>
    <w:rsid w:val="00372128"/>
    <w:rsid w:val="003730BC"/>
    <w:rsid w:val="00374B84"/>
    <w:rsid w:val="00376579"/>
    <w:rsid w:val="0038385D"/>
    <w:rsid w:val="00385039"/>
    <w:rsid w:val="00387ACE"/>
    <w:rsid w:val="00393D0A"/>
    <w:rsid w:val="003A381B"/>
    <w:rsid w:val="003A3E79"/>
    <w:rsid w:val="003A4994"/>
    <w:rsid w:val="003A52BF"/>
    <w:rsid w:val="003A5E4F"/>
    <w:rsid w:val="003B2BF4"/>
    <w:rsid w:val="003B41CB"/>
    <w:rsid w:val="003B6A36"/>
    <w:rsid w:val="003B7960"/>
    <w:rsid w:val="003C0B3F"/>
    <w:rsid w:val="003C1E1C"/>
    <w:rsid w:val="003C26B5"/>
    <w:rsid w:val="003C2A86"/>
    <w:rsid w:val="003C33FC"/>
    <w:rsid w:val="003C3D91"/>
    <w:rsid w:val="003C4216"/>
    <w:rsid w:val="003C4FD8"/>
    <w:rsid w:val="003C54C2"/>
    <w:rsid w:val="003C73E3"/>
    <w:rsid w:val="003D2D52"/>
    <w:rsid w:val="003D4491"/>
    <w:rsid w:val="003E06C4"/>
    <w:rsid w:val="003E1750"/>
    <w:rsid w:val="003E2F46"/>
    <w:rsid w:val="003E5186"/>
    <w:rsid w:val="003E5237"/>
    <w:rsid w:val="003E70D9"/>
    <w:rsid w:val="003F12D4"/>
    <w:rsid w:val="003F22FA"/>
    <w:rsid w:val="003F32F9"/>
    <w:rsid w:val="003F4085"/>
    <w:rsid w:val="003F53DD"/>
    <w:rsid w:val="003F58CE"/>
    <w:rsid w:val="003F592B"/>
    <w:rsid w:val="003F64E7"/>
    <w:rsid w:val="003F6FC1"/>
    <w:rsid w:val="003F74CF"/>
    <w:rsid w:val="004000A8"/>
    <w:rsid w:val="00400AF3"/>
    <w:rsid w:val="004077CF"/>
    <w:rsid w:val="00412F9F"/>
    <w:rsid w:val="00413E65"/>
    <w:rsid w:val="00414E14"/>
    <w:rsid w:val="00415FD4"/>
    <w:rsid w:val="00417310"/>
    <w:rsid w:val="004178EE"/>
    <w:rsid w:val="0042051B"/>
    <w:rsid w:val="00420A23"/>
    <w:rsid w:val="004215EC"/>
    <w:rsid w:val="00421CFF"/>
    <w:rsid w:val="004306A6"/>
    <w:rsid w:val="0043094C"/>
    <w:rsid w:val="0043191D"/>
    <w:rsid w:val="00431A5C"/>
    <w:rsid w:val="00436D3E"/>
    <w:rsid w:val="00437FDF"/>
    <w:rsid w:val="00440983"/>
    <w:rsid w:val="00440B05"/>
    <w:rsid w:val="00442B53"/>
    <w:rsid w:val="004437A0"/>
    <w:rsid w:val="004446FD"/>
    <w:rsid w:val="00445EAC"/>
    <w:rsid w:val="00447AF4"/>
    <w:rsid w:val="004507B8"/>
    <w:rsid w:val="00451366"/>
    <w:rsid w:val="0045386A"/>
    <w:rsid w:val="0045403C"/>
    <w:rsid w:val="00454F50"/>
    <w:rsid w:val="004611B1"/>
    <w:rsid w:val="00461B08"/>
    <w:rsid w:val="004632C7"/>
    <w:rsid w:val="00464D2E"/>
    <w:rsid w:val="004656BF"/>
    <w:rsid w:val="00467443"/>
    <w:rsid w:val="004712B2"/>
    <w:rsid w:val="004717C6"/>
    <w:rsid w:val="00471CB9"/>
    <w:rsid w:val="00472328"/>
    <w:rsid w:val="004738F7"/>
    <w:rsid w:val="00473CDD"/>
    <w:rsid w:val="00474B2E"/>
    <w:rsid w:val="0047516E"/>
    <w:rsid w:val="00476A72"/>
    <w:rsid w:val="004770EA"/>
    <w:rsid w:val="0047758D"/>
    <w:rsid w:val="004777F3"/>
    <w:rsid w:val="00480568"/>
    <w:rsid w:val="00481AA2"/>
    <w:rsid w:val="00482E93"/>
    <w:rsid w:val="00486D03"/>
    <w:rsid w:val="00487CA5"/>
    <w:rsid w:val="00487E63"/>
    <w:rsid w:val="00491A42"/>
    <w:rsid w:val="00492A22"/>
    <w:rsid w:val="00497884"/>
    <w:rsid w:val="004A0C1D"/>
    <w:rsid w:val="004A29FC"/>
    <w:rsid w:val="004A2E8B"/>
    <w:rsid w:val="004A2ED7"/>
    <w:rsid w:val="004A2F1F"/>
    <w:rsid w:val="004A43B9"/>
    <w:rsid w:val="004B1956"/>
    <w:rsid w:val="004B3E1C"/>
    <w:rsid w:val="004C200C"/>
    <w:rsid w:val="004C34C8"/>
    <w:rsid w:val="004C57FB"/>
    <w:rsid w:val="004D299D"/>
    <w:rsid w:val="004D3C91"/>
    <w:rsid w:val="004D5ADB"/>
    <w:rsid w:val="004D7112"/>
    <w:rsid w:val="004D7E44"/>
    <w:rsid w:val="004D7F5F"/>
    <w:rsid w:val="004E050D"/>
    <w:rsid w:val="004E0CDD"/>
    <w:rsid w:val="004E24D9"/>
    <w:rsid w:val="004E3F94"/>
    <w:rsid w:val="004E79FA"/>
    <w:rsid w:val="004F0BF3"/>
    <w:rsid w:val="004F1C0C"/>
    <w:rsid w:val="004F7E7F"/>
    <w:rsid w:val="005025DE"/>
    <w:rsid w:val="00502B81"/>
    <w:rsid w:val="005032A5"/>
    <w:rsid w:val="00503991"/>
    <w:rsid w:val="005061EC"/>
    <w:rsid w:val="0050638C"/>
    <w:rsid w:val="00506414"/>
    <w:rsid w:val="00507A0C"/>
    <w:rsid w:val="0051464E"/>
    <w:rsid w:val="0051529A"/>
    <w:rsid w:val="00515593"/>
    <w:rsid w:val="005156BC"/>
    <w:rsid w:val="00517646"/>
    <w:rsid w:val="0051790C"/>
    <w:rsid w:val="005250A2"/>
    <w:rsid w:val="005266FB"/>
    <w:rsid w:val="00530729"/>
    <w:rsid w:val="005326B5"/>
    <w:rsid w:val="0053289E"/>
    <w:rsid w:val="00537409"/>
    <w:rsid w:val="00537784"/>
    <w:rsid w:val="00543706"/>
    <w:rsid w:val="005464FB"/>
    <w:rsid w:val="005509C5"/>
    <w:rsid w:val="00550F6B"/>
    <w:rsid w:val="00555410"/>
    <w:rsid w:val="0055589B"/>
    <w:rsid w:val="00555BB9"/>
    <w:rsid w:val="005561CE"/>
    <w:rsid w:val="005639FA"/>
    <w:rsid w:val="00564657"/>
    <w:rsid w:val="00564C7D"/>
    <w:rsid w:val="005660A9"/>
    <w:rsid w:val="00571297"/>
    <w:rsid w:val="0057357B"/>
    <w:rsid w:val="00573C08"/>
    <w:rsid w:val="00575AF7"/>
    <w:rsid w:val="005774E9"/>
    <w:rsid w:val="005805A5"/>
    <w:rsid w:val="00586002"/>
    <w:rsid w:val="00587382"/>
    <w:rsid w:val="0059336D"/>
    <w:rsid w:val="00593C34"/>
    <w:rsid w:val="00594C15"/>
    <w:rsid w:val="00596080"/>
    <w:rsid w:val="005A06FE"/>
    <w:rsid w:val="005A15AC"/>
    <w:rsid w:val="005A229C"/>
    <w:rsid w:val="005A4525"/>
    <w:rsid w:val="005A4A04"/>
    <w:rsid w:val="005A74D7"/>
    <w:rsid w:val="005B0B39"/>
    <w:rsid w:val="005B2C9D"/>
    <w:rsid w:val="005C1663"/>
    <w:rsid w:val="005C1814"/>
    <w:rsid w:val="005C2489"/>
    <w:rsid w:val="005C2F68"/>
    <w:rsid w:val="005C3EC3"/>
    <w:rsid w:val="005C4E37"/>
    <w:rsid w:val="005C58E5"/>
    <w:rsid w:val="005C5D31"/>
    <w:rsid w:val="005C7609"/>
    <w:rsid w:val="005D1A1B"/>
    <w:rsid w:val="005D265F"/>
    <w:rsid w:val="005D2AA1"/>
    <w:rsid w:val="005D439B"/>
    <w:rsid w:val="005D478E"/>
    <w:rsid w:val="005D78A2"/>
    <w:rsid w:val="005E2C40"/>
    <w:rsid w:val="005E44C2"/>
    <w:rsid w:val="005E463F"/>
    <w:rsid w:val="005E594E"/>
    <w:rsid w:val="005E63A2"/>
    <w:rsid w:val="005E66A0"/>
    <w:rsid w:val="005F1BB0"/>
    <w:rsid w:val="005F280C"/>
    <w:rsid w:val="005F37FD"/>
    <w:rsid w:val="005F4612"/>
    <w:rsid w:val="005F6B1C"/>
    <w:rsid w:val="00602D23"/>
    <w:rsid w:val="006041C9"/>
    <w:rsid w:val="006044BF"/>
    <w:rsid w:val="00606516"/>
    <w:rsid w:val="0060678E"/>
    <w:rsid w:val="006132EA"/>
    <w:rsid w:val="00616A5F"/>
    <w:rsid w:val="0062165D"/>
    <w:rsid w:val="0062183F"/>
    <w:rsid w:val="00623A57"/>
    <w:rsid w:val="006242E8"/>
    <w:rsid w:val="00624501"/>
    <w:rsid w:val="00626797"/>
    <w:rsid w:val="00630361"/>
    <w:rsid w:val="0063052F"/>
    <w:rsid w:val="006326B5"/>
    <w:rsid w:val="00632B52"/>
    <w:rsid w:val="006365C3"/>
    <w:rsid w:val="006369B1"/>
    <w:rsid w:val="00636C3E"/>
    <w:rsid w:val="00642364"/>
    <w:rsid w:val="00643319"/>
    <w:rsid w:val="006456E5"/>
    <w:rsid w:val="00647456"/>
    <w:rsid w:val="00647609"/>
    <w:rsid w:val="006519FE"/>
    <w:rsid w:val="006535C5"/>
    <w:rsid w:val="006536D6"/>
    <w:rsid w:val="00653F38"/>
    <w:rsid w:val="006563F5"/>
    <w:rsid w:val="00657D38"/>
    <w:rsid w:val="00660504"/>
    <w:rsid w:val="006612B2"/>
    <w:rsid w:val="00662A0B"/>
    <w:rsid w:val="006634AC"/>
    <w:rsid w:val="00666BF6"/>
    <w:rsid w:val="006709A6"/>
    <w:rsid w:val="00670E70"/>
    <w:rsid w:val="00673F54"/>
    <w:rsid w:val="00674EA9"/>
    <w:rsid w:val="00681534"/>
    <w:rsid w:val="0068218E"/>
    <w:rsid w:val="00683031"/>
    <w:rsid w:val="00684258"/>
    <w:rsid w:val="00685A3C"/>
    <w:rsid w:val="00685BE8"/>
    <w:rsid w:val="006868ED"/>
    <w:rsid w:val="0069085E"/>
    <w:rsid w:val="00692A03"/>
    <w:rsid w:val="00693B78"/>
    <w:rsid w:val="006951F5"/>
    <w:rsid w:val="00695B8B"/>
    <w:rsid w:val="006969FB"/>
    <w:rsid w:val="00696F75"/>
    <w:rsid w:val="00697C20"/>
    <w:rsid w:val="006A10C4"/>
    <w:rsid w:val="006A209D"/>
    <w:rsid w:val="006A673A"/>
    <w:rsid w:val="006B147F"/>
    <w:rsid w:val="006B4329"/>
    <w:rsid w:val="006B7AAC"/>
    <w:rsid w:val="006B7BB9"/>
    <w:rsid w:val="006C0570"/>
    <w:rsid w:val="006C21E1"/>
    <w:rsid w:val="006C23C5"/>
    <w:rsid w:val="006C6244"/>
    <w:rsid w:val="006C648E"/>
    <w:rsid w:val="006C654A"/>
    <w:rsid w:val="006C7192"/>
    <w:rsid w:val="006D5ADF"/>
    <w:rsid w:val="006D5D4A"/>
    <w:rsid w:val="006D7109"/>
    <w:rsid w:val="006E1645"/>
    <w:rsid w:val="006E16A7"/>
    <w:rsid w:val="006E2043"/>
    <w:rsid w:val="006E319F"/>
    <w:rsid w:val="006E61F5"/>
    <w:rsid w:val="006E73C2"/>
    <w:rsid w:val="006E7759"/>
    <w:rsid w:val="006F029C"/>
    <w:rsid w:val="006F0564"/>
    <w:rsid w:val="006F10EF"/>
    <w:rsid w:val="006F4579"/>
    <w:rsid w:val="006F6022"/>
    <w:rsid w:val="006F6B6A"/>
    <w:rsid w:val="00702C44"/>
    <w:rsid w:val="007040FC"/>
    <w:rsid w:val="00704480"/>
    <w:rsid w:val="00707594"/>
    <w:rsid w:val="00707CD5"/>
    <w:rsid w:val="00712086"/>
    <w:rsid w:val="00720ADC"/>
    <w:rsid w:val="00720ED4"/>
    <w:rsid w:val="00721D3D"/>
    <w:rsid w:val="00721E20"/>
    <w:rsid w:val="00724ED5"/>
    <w:rsid w:val="007256D6"/>
    <w:rsid w:val="0072584C"/>
    <w:rsid w:val="00725AC0"/>
    <w:rsid w:val="007310DF"/>
    <w:rsid w:val="00732817"/>
    <w:rsid w:val="0073482C"/>
    <w:rsid w:val="007350EE"/>
    <w:rsid w:val="007363B5"/>
    <w:rsid w:val="00736FBD"/>
    <w:rsid w:val="007409B9"/>
    <w:rsid w:val="00741DBE"/>
    <w:rsid w:val="007447E4"/>
    <w:rsid w:val="00744906"/>
    <w:rsid w:val="00746DBC"/>
    <w:rsid w:val="00747744"/>
    <w:rsid w:val="00750EC5"/>
    <w:rsid w:val="00752CC0"/>
    <w:rsid w:val="00756A99"/>
    <w:rsid w:val="007609BB"/>
    <w:rsid w:val="007611CA"/>
    <w:rsid w:val="00761C13"/>
    <w:rsid w:val="007621D9"/>
    <w:rsid w:val="00763228"/>
    <w:rsid w:val="00763C8D"/>
    <w:rsid w:val="007646FA"/>
    <w:rsid w:val="00764FC5"/>
    <w:rsid w:val="00765D73"/>
    <w:rsid w:val="00773784"/>
    <w:rsid w:val="0077472C"/>
    <w:rsid w:val="00776214"/>
    <w:rsid w:val="00776355"/>
    <w:rsid w:val="00776587"/>
    <w:rsid w:val="00782602"/>
    <w:rsid w:val="007837D6"/>
    <w:rsid w:val="00783C05"/>
    <w:rsid w:val="00784769"/>
    <w:rsid w:val="007854CD"/>
    <w:rsid w:val="00785AF6"/>
    <w:rsid w:val="00786ACA"/>
    <w:rsid w:val="0079042B"/>
    <w:rsid w:val="0079102E"/>
    <w:rsid w:val="00792996"/>
    <w:rsid w:val="00796422"/>
    <w:rsid w:val="0079724B"/>
    <w:rsid w:val="007A2490"/>
    <w:rsid w:val="007A43BB"/>
    <w:rsid w:val="007A4C79"/>
    <w:rsid w:val="007A58F2"/>
    <w:rsid w:val="007A72A9"/>
    <w:rsid w:val="007A7CB5"/>
    <w:rsid w:val="007B09F1"/>
    <w:rsid w:val="007B185E"/>
    <w:rsid w:val="007B49C6"/>
    <w:rsid w:val="007B4AA5"/>
    <w:rsid w:val="007B6015"/>
    <w:rsid w:val="007C023E"/>
    <w:rsid w:val="007C1560"/>
    <w:rsid w:val="007C43C1"/>
    <w:rsid w:val="007C4A12"/>
    <w:rsid w:val="007D05C1"/>
    <w:rsid w:val="007D07AC"/>
    <w:rsid w:val="007D0BBE"/>
    <w:rsid w:val="007D361A"/>
    <w:rsid w:val="007D6DD4"/>
    <w:rsid w:val="007D6FB1"/>
    <w:rsid w:val="007D7541"/>
    <w:rsid w:val="007D7B86"/>
    <w:rsid w:val="007D7E09"/>
    <w:rsid w:val="007E16D3"/>
    <w:rsid w:val="007E5CC3"/>
    <w:rsid w:val="007E617F"/>
    <w:rsid w:val="007E74D2"/>
    <w:rsid w:val="007E7664"/>
    <w:rsid w:val="007E7DE2"/>
    <w:rsid w:val="007F10FF"/>
    <w:rsid w:val="007F29FB"/>
    <w:rsid w:val="007F5986"/>
    <w:rsid w:val="007F65D1"/>
    <w:rsid w:val="007F7E1F"/>
    <w:rsid w:val="00810AD6"/>
    <w:rsid w:val="00811AD0"/>
    <w:rsid w:val="00812601"/>
    <w:rsid w:val="00815033"/>
    <w:rsid w:val="00820021"/>
    <w:rsid w:val="00820B2F"/>
    <w:rsid w:val="00821D3D"/>
    <w:rsid w:val="00823A99"/>
    <w:rsid w:val="00823C2A"/>
    <w:rsid w:val="00825443"/>
    <w:rsid w:val="00825BD9"/>
    <w:rsid w:val="008272F7"/>
    <w:rsid w:val="008279EF"/>
    <w:rsid w:val="0083027D"/>
    <w:rsid w:val="0084059E"/>
    <w:rsid w:val="008419C2"/>
    <w:rsid w:val="00843B4B"/>
    <w:rsid w:val="00843EF9"/>
    <w:rsid w:val="00845E7C"/>
    <w:rsid w:val="00847E00"/>
    <w:rsid w:val="00850BE3"/>
    <w:rsid w:val="0085203E"/>
    <w:rsid w:val="00852843"/>
    <w:rsid w:val="008537BB"/>
    <w:rsid w:val="008547E3"/>
    <w:rsid w:val="0085524D"/>
    <w:rsid w:val="008557C5"/>
    <w:rsid w:val="00857536"/>
    <w:rsid w:val="008605BC"/>
    <w:rsid w:val="0086390B"/>
    <w:rsid w:val="00863B8B"/>
    <w:rsid w:val="00864294"/>
    <w:rsid w:val="00865BDC"/>
    <w:rsid w:val="00866F55"/>
    <w:rsid w:val="00867E8A"/>
    <w:rsid w:val="00870D36"/>
    <w:rsid w:val="008713A7"/>
    <w:rsid w:val="00872D6C"/>
    <w:rsid w:val="00873653"/>
    <w:rsid w:val="00873859"/>
    <w:rsid w:val="00876179"/>
    <w:rsid w:val="00876A0B"/>
    <w:rsid w:val="00880648"/>
    <w:rsid w:val="00881184"/>
    <w:rsid w:val="00884CFA"/>
    <w:rsid w:val="00886B40"/>
    <w:rsid w:val="008922C0"/>
    <w:rsid w:val="00892531"/>
    <w:rsid w:val="0089532B"/>
    <w:rsid w:val="008954DB"/>
    <w:rsid w:val="00896618"/>
    <w:rsid w:val="008973EA"/>
    <w:rsid w:val="008A1065"/>
    <w:rsid w:val="008A1F25"/>
    <w:rsid w:val="008A207B"/>
    <w:rsid w:val="008A2F23"/>
    <w:rsid w:val="008A3325"/>
    <w:rsid w:val="008A5D28"/>
    <w:rsid w:val="008B28F7"/>
    <w:rsid w:val="008B590E"/>
    <w:rsid w:val="008B71AA"/>
    <w:rsid w:val="008B7447"/>
    <w:rsid w:val="008B747D"/>
    <w:rsid w:val="008C37B7"/>
    <w:rsid w:val="008C4422"/>
    <w:rsid w:val="008C5E40"/>
    <w:rsid w:val="008C60E8"/>
    <w:rsid w:val="008C731B"/>
    <w:rsid w:val="008D1B65"/>
    <w:rsid w:val="008D1BEF"/>
    <w:rsid w:val="008D34F8"/>
    <w:rsid w:val="008D3C3A"/>
    <w:rsid w:val="008E1A77"/>
    <w:rsid w:val="008E20C9"/>
    <w:rsid w:val="008E36C0"/>
    <w:rsid w:val="008E41CE"/>
    <w:rsid w:val="008E543C"/>
    <w:rsid w:val="008E5871"/>
    <w:rsid w:val="008E6B87"/>
    <w:rsid w:val="008F0480"/>
    <w:rsid w:val="008F0D5E"/>
    <w:rsid w:val="008F117B"/>
    <w:rsid w:val="008F7E71"/>
    <w:rsid w:val="008F7FEB"/>
    <w:rsid w:val="00900BE0"/>
    <w:rsid w:val="00901B30"/>
    <w:rsid w:val="00902275"/>
    <w:rsid w:val="0090339C"/>
    <w:rsid w:val="009037C2"/>
    <w:rsid w:val="009037DF"/>
    <w:rsid w:val="009047B3"/>
    <w:rsid w:val="00905C89"/>
    <w:rsid w:val="0090780A"/>
    <w:rsid w:val="009111C1"/>
    <w:rsid w:val="009123AE"/>
    <w:rsid w:val="009131E8"/>
    <w:rsid w:val="0091370B"/>
    <w:rsid w:val="0091379C"/>
    <w:rsid w:val="00914252"/>
    <w:rsid w:val="00914516"/>
    <w:rsid w:val="0091534F"/>
    <w:rsid w:val="00917F81"/>
    <w:rsid w:val="0092040B"/>
    <w:rsid w:val="0092061D"/>
    <w:rsid w:val="009222E5"/>
    <w:rsid w:val="00922CC5"/>
    <w:rsid w:val="0092406D"/>
    <w:rsid w:val="009323F3"/>
    <w:rsid w:val="009324D8"/>
    <w:rsid w:val="00933646"/>
    <w:rsid w:val="0093534B"/>
    <w:rsid w:val="0093584E"/>
    <w:rsid w:val="00935E40"/>
    <w:rsid w:val="009407F9"/>
    <w:rsid w:val="0094183C"/>
    <w:rsid w:val="00945A73"/>
    <w:rsid w:val="00946F93"/>
    <w:rsid w:val="00952B50"/>
    <w:rsid w:val="009557EE"/>
    <w:rsid w:val="00955F96"/>
    <w:rsid w:val="009571C9"/>
    <w:rsid w:val="00957C4C"/>
    <w:rsid w:val="00957F5A"/>
    <w:rsid w:val="00960604"/>
    <w:rsid w:val="00960802"/>
    <w:rsid w:val="009627AE"/>
    <w:rsid w:val="00966FAC"/>
    <w:rsid w:val="0096734D"/>
    <w:rsid w:val="00971500"/>
    <w:rsid w:val="00971C0D"/>
    <w:rsid w:val="00971C4D"/>
    <w:rsid w:val="009756B8"/>
    <w:rsid w:val="009813C3"/>
    <w:rsid w:val="00986E96"/>
    <w:rsid w:val="0098729F"/>
    <w:rsid w:val="00991271"/>
    <w:rsid w:val="0099406B"/>
    <w:rsid w:val="00995BBC"/>
    <w:rsid w:val="00995C67"/>
    <w:rsid w:val="009972C6"/>
    <w:rsid w:val="009A3142"/>
    <w:rsid w:val="009A3AE8"/>
    <w:rsid w:val="009A49EA"/>
    <w:rsid w:val="009A6915"/>
    <w:rsid w:val="009A79F4"/>
    <w:rsid w:val="009A7B72"/>
    <w:rsid w:val="009B0D30"/>
    <w:rsid w:val="009B1BA2"/>
    <w:rsid w:val="009B2891"/>
    <w:rsid w:val="009B36F4"/>
    <w:rsid w:val="009B4184"/>
    <w:rsid w:val="009B4E81"/>
    <w:rsid w:val="009B7639"/>
    <w:rsid w:val="009B773F"/>
    <w:rsid w:val="009B79BD"/>
    <w:rsid w:val="009C2CEF"/>
    <w:rsid w:val="009D2321"/>
    <w:rsid w:val="009D4C01"/>
    <w:rsid w:val="009E2D6D"/>
    <w:rsid w:val="009E588E"/>
    <w:rsid w:val="009E6E28"/>
    <w:rsid w:val="009F084E"/>
    <w:rsid w:val="009F186E"/>
    <w:rsid w:val="009F19D2"/>
    <w:rsid w:val="009F22D9"/>
    <w:rsid w:val="009F413B"/>
    <w:rsid w:val="009F4779"/>
    <w:rsid w:val="009F4F61"/>
    <w:rsid w:val="009F68C4"/>
    <w:rsid w:val="00A02731"/>
    <w:rsid w:val="00A02A49"/>
    <w:rsid w:val="00A05574"/>
    <w:rsid w:val="00A10B18"/>
    <w:rsid w:val="00A112EE"/>
    <w:rsid w:val="00A16689"/>
    <w:rsid w:val="00A17ECC"/>
    <w:rsid w:val="00A21FE2"/>
    <w:rsid w:val="00A23561"/>
    <w:rsid w:val="00A24F3A"/>
    <w:rsid w:val="00A253A4"/>
    <w:rsid w:val="00A25499"/>
    <w:rsid w:val="00A2562D"/>
    <w:rsid w:val="00A270DC"/>
    <w:rsid w:val="00A30237"/>
    <w:rsid w:val="00A30549"/>
    <w:rsid w:val="00A31253"/>
    <w:rsid w:val="00A32DDC"/>
    <w:rsid w:val="00A32EE1"/>
    <w:rsid w:val="00A37F61"/>
    <w:rsid w:val="00A37FC1"/>
    <w:rsid w:val="00A400E1"/>
    <w:rsid w:val="00A41677"/>
    <w:rsid w:val="00A41916"/>
    <w:rsid w:val="00A42805"/>
    <w:rsid w:val="00A43506"/>
    <w:rsid w:val="00A45A20"/>
    <w:rsid w:val="00A471F5"/>
    <w:rsid w:val="00A50EAC"/>
    <w:rsid w:val="00A51EE2"/>
    <w:rsid w:val="00A5269B"/>
    <w:rsid w:val="00A532BC"/>
    <w:rsid w:val="00A545BA"/>
    <w:rsid w:val="00A54967"/>
    <w:rsid w:val="00A56079"/>
    <w:rsid w:val="00A60EBB"/>
    <w:rsid w:val="00A61EF8"/>
    <w:rsid w:val="00A624AB"/>
    <w:rsid w:val="00A62722"/>
    <w:rsid w:val="00A6655F"/>
    <w:rsid w:val="00A711E7"/>
    <w:rsid w:val="00A71A40"/>
    <w:rsid w:val="00A75201"/>
    <w:rsid w:val="00A76669"/>
    <w:rsid w:val="00A770FA"/>
    <w:rsid w:val="00A77BCE"/>
    <w:rsid w:val="00A77E81"/>
    <w:rsid w:val="00A81BB9"/>
    <w:rsid w:val="00A83478"/>
    <w:rsid w:val="00A83D19"/>
    <w:rsid w:val="00A90CC9"/>
    <w:rsid w:val="00A91C0B"/>
    <w:rsid w:val="00A94933"/>
    <w:rsid w:val="00A954ED"/>
    <w:rsid w:val="00A95A29"/>
    <w:rsid w:val="00A967C1"/>
    <w:rsid w:val="00A97DDF"/>
    <w:rsid w:val="00AA02CB"/>
    <w:rsid w:val="00AA344E"/>
    <w:rsid w:val="00AB3682"/>
    <w:rsid w:val="00AB37CF"/>
    <w:rsid w:val="00AB3E36"/>
    <w:rsid w:val="00AB5FEF"/>
    <w:rsid w:val="00AB6890"/>
    <w:rsid w:val="00AC43EB"/>
    <w:rsid w:val="00AC5148"/>
    <w:rsid w:val="00AC54A0"/>
    <w:rsid w:val="00AC79A9"/>
    <w:rsid w:val="00AD134A"/>
    <w:rsid w:val="00AD2137"/>
    <w:rsid w:val="00AD249E"/>
    <w:rsid w:val="00AD32C0"/>
    <w:rsid w:val="00AD5B9F"/>
    <w:rsid w:val="00AD6ED9"/>
    <w:rsid w:val="00AE1051"/>
    <w:rsid w:val="00AE3EFF"/>
    <w:rsid w:val="00AE4D21"/>
    <w:rsid w:val="00AE5DFB"/>
    <w:rsid w:val="00AE617C"/>
    <w:rsid w:val="00AF0539"/>
    <w:rsid w:val="00AF093A"/>
    <w:rsid w:val="00AF0C3D"/>
    <w:rsid w:val="00AF2CEF"/>
    <w:rsid w:val="00AF6554"/>
    <w:rsid w:val="00AF693D"/>
    <w:rsid w:val="00AF71BB"/>
    <w:rsid w:val="00AF78B0"/>
    <w:rsid w:val="00B0039A"/>
    <w:rsid w:val="00B017FE"/>
    <w:rsid w:val="00B038D3"/>
    <w:rsid w:val="00B0744A"/>
    <w:rsid w:val="00B12082"/>
    <w:rsid w:val="00B15A4E"/>
    <w:rsid w:val="00B16551"/>
    <w:rsid w:val="00B20060"/>
    <w:rsid w:val="00B27032"/>
    <w:rsid w:val="00B27621"/>
    <w:rsid w:val="00B3102E"/>
    <w:rsid w:val="00B3443C"/>
    <w:rsid w:val="00B36204"/>
    <w:rsid w:val="00B3699D"/>
    <w:rsid w:val="00B3724E"/>
    <w:rsid w:val="00B37D9B"/>
    <w:rsid w:val="00B37F9B"/>
    <w:rsid w:val="00B40A2B"/>
    <w:rsid w:val="00B42C3B"/>
    <w:rsid w:val="00B43AA2"/>
    <w:rsid w:val="00B45000"/>
    <w:rsid w:val="00B45B6E"/>
    <w:rsid w:val="00B508D2"/>
    <w:rsid w:val="00B508D8"/>
    <w:rsid w:val="00B51689"/>
    <w:rsid w:val="00B521CB"/>
    <w:rsid w:val="00B53CBA"/>
    <w:rsid w:val="00B53F03"/>
    <w:rsid w:val="00B54A84"/>
    <w:rsid w:val="00B5538F"/>
    <w:rsid w:val="00B579CF"/>
    <w:rsid w:val="00B57DF2"/>
    <w:rsid w:val="00B6143B"/>
    <w:rsid w:val="00B61D86"/>
    <w:rsid w:val="00B651C0"/>
    <w:rsid w:val="00B65B16"/>
    <w:rsid w:val="00B71E13"/>
    <w:rsid w:val="00B71F13"/>
    <w:rsid w:val="00B737D4"/>
    <w:rsid w:val="00B73DA3"/>
    <w:rsid w:val="00B74BB7"/>
    <w:rsid w:val="00B75ADB"/>
    <w:rsid w:val="00B81331"/>
    <w:rsid w:val="00B84AA7"/>
    <w:rsid w:val="00B85EA1"/>
    <w:rsid w:val="00B87A9C"/>
    <w:rsid w:val="00B906ED"/>
    <w:rsid w:val="00B909B6"/>
    <w:rsid w:val="00B92DB1"/>
    <w:rsid w:val="00B964EC"/>
    <w:rsid w:val="00B97F2F"/>
    <w:rsid w:val="00BA23A1"/>
    <w:rsid w:val="00BA651C"/>
    <w:rsid w:val="00BB0011"/>
    <w:rsid w:val="00BB2BC2"/>
    <w:rsid w:val="00BB39FC"/>
    <w:rsid w:val="00BC07E1"/>
    <w:rsid w:val="00BC0801"/>
    <w:rsid w:val="00BC1262"/>
    <w:rsid w:val="00BC1978"/>
    <w:rsid w:val="00BC2E3D"/>
    <w:rsid w:val="00BC2E54"/>
    <w:rsid w:val="00BC2FCB"/>
    <w:rsid w:val="00BC3196"/>
    <w:rsid w:val="00BC36B1"/>
    <w:rsid w:val="00BC49C4"/>
    <w:rsid w:val="00BC62BF"/>
    <w:rsid w:val="00BC7B9C"/>
    <w:rsid w:val="00BC7BCA"/>
    <w:rsid w:val="00BD2A2D"/>
    <w:rsid w:val="00BE27AC"/>
    <w:rsid w:val="00BE33DE"/>
    <w:rsid w:val="00BE4D37"/>
    <w:rsid w:val="00BE6F59"/>
    <w:rsid w:val="00BF00C6"/>
    <w:rsid w:val="00BF105E"/>
    <w:rsid w:val="00BF1B10"/>
    <w:rsid w:val="00BF2616"/>
    <w:rsid w:val="00BF466B"/>
    <w:rsid w:val="00BF53BB"/>
    <w:rsid w:val="00BF5CC5"/>
    <w:rsid w:val="00C0015D"/>
    <w:rsid w:val="00C00F5F"/>
    <w:rsid w:val="00C03F7A"/>
    <w:rsid w:val="00C04811"/>
    <w:rsid w:val="00C05DA4"/>
    <w:rsid w:val="00C05EEB"/>
    <w:rsid w:val="00C15DB9"/>
    <w:rsid w:val="00C16671"/>
    <w:rsid w:val="00C16F8B"/>
    <w:rsid w:val="00C179DB"/>
    <w:rsid w:val="00C22699"/>
    <w:rsid w:val="00C22C18"/>
    <w:rsid w:val="00C23CB8"/>
    <w:rsid w:val="00C250B5"/>
    <w:rsid w:val="00C278CA"/>
    <w:rsid w:val="00C307DA"/>
    <w:rsid w:val="00C30DC8"/>
    <w:rsid w:val="00C30E9D"/>
    <w:rsid w:val="00C33685"/>
    <w:rsid w:val="00C3499B"/>
    <w:rsid w:val="00C35AE3"/>
    <w:rsid w:val="00C360E1"/>
    <w:rsid w:val="00C374AA"/>
    <w:rsid w:val="00C37E84"/>
    <w:rsid w:val="00C46627"/>
    <w:rsid w:val="00C46D52"/>
    <w:rsid w:val="00C46E10"/>
    <w:rsid w:val="00C47B70"/>
    <w:rsid w:val="00C52401"/>
    <w:rsid w:val="00C52F26"/>
    <w:rsid w:val="00C5516D"/>
    <w:rsid w:val="00C55177"/>
    <w:rsid w:val="00C556F5"/>
    <w:rsid w:val="00C57D5D"/>
    <w:rsid w:val="00C634B5"/>
    <w:rsid w:val="00C63788"/>
    <w:rsid w:val="00C65710"/>
    <w:rsid w:val="00C657AE"/>
    <w:rsid w:val="00C67DBC"/>
    <w:rsid w:val="00C71B06"/>
    <w:rsid w:val="00C73CC0"/>
    <w:rsid w:val="00C74D8C"/>
    <w:rsid w:val="00C75E5B"/>
    <w:rsid w:val="00C77081"/>
    <w:rsid w:val="00C80BF1"/>
    <w:rsid w:val="00C81146"/>
    <w:rsid w:val="00C8175D"/>
    <w:rsid w:val="00C81B34"/>
    <w:rsid w:val="00C81CE7"/>
    <w:rsid w:val="00C830EC"/>
    <w:rsid w:val="00C831B7"/>
    <w:rsid w:val="00C84101"/>
    <w:rsid w:val="00C84180"/>
    <w:rsid w:val="00C86198"/>
    <w:rsid w:val="00C86670"/>
    <w:rsid w:val="00C86E8A"/>
    <w:rsid w:val="00C9118C"/>
    <w:rsid w:val="00C91FD4"/>
    <w:rsid w:val="00C93600"/>
    <w:rsid w:val="00C941A6"/>
    <w:rsid w:val="00C948A3"/>
    <w:rsid w:val="00C96445"/>
    <w:rsid w:val="00C97215"/>
    <w:rsid w:val="00CA35A5"/>
    <w:rsid w:val="00CA7040"/>
    <w:rsid w:val="00CB12BE"/>
    <w:rsid w:val="00CB2C7D"/>
    <w:rsid w:val="00CC1596"/>
    <w:rsid w:val="00CC182E"/>
    <w:rsid w:val="00CC2912"/>
    <w:rsid w:val="00CC49FA"/>
    <w:rsid w:val="00CC5766"/>
    <w:rsid w:val="00CC6978"/>
    <w:rsid w:val="00CC6E8B"/>
    <w:rsid w:val="00CC7BD4"/>
    <w:rsid w:val="00CD21E5"/>
    <w:rsid w:val="00CD348F"/>
    <w:rsid w:val="00CD4BF1"/>
    <w:rsid w:val="00CD5CFB"/>
    <w:rsid w:val="00CE2E68"/>
    <w:rsid w:val="00CE6331"/>
    <w:rsid w:val="00CF0907"/>
    <w:rsid w:val="00CF14AA"/>
    <w:rsid w:val="00CF1AE5"/>
    <w:rsid w:val="00CF3F2D"/>
    <w:rsid w:val="00CF538B"/>
    <w:rsid w:val="00D03159"/>
    <w:rsid w:val="00D0553B"/>
    <w:rsid w:val="00D06901"/>
    <w:rsid w:val="00D07817"/>
    <w:rsid w:val="00D07C4D"/>
    <w:rsid w:val="00D13241"/>
    <w:rsid w:val="00D137E7"/>
    <w:rsid w:val="00D153C0"/>
    <w:rsid w:val="00D162A4"/>
    <w:rsid w:val="00D206DE"/>
    <w:rsid w:val="00D220E2"/>
    <w:rsid w:val="00D22F3A"/>
    <w:rsid w:val="00D237C7"/>
    <w:rsid w:val="00D3198A"/>
    <w:rsid w:val="00D31BDD"/>
    <w:rsid w:val="00D33A10"/>
    <w:rsid w:val="00D35CBA"/>
    <w:rsid w:val="00D35E0C"/>
    <w:rsid w:val="00D4076D"/>
    <w:rsid w:val="00D408AA"/>
    <w:rsid w:val="00D424F3"/>
    <w:rsid w:val="00D42C2C"/>
    <w:rsid w:val="00D47BD2"/>
    <w:rsid w:val="00D50200"/>
    <w:rsid w:val="00D502E1"/>
    <w:rsid w:val="00D5081E"/>
    <w:rsid w:val="00D521A0"/>
    <w:rsid w:val="00D569B6"/>
    <w:rsid w:val="00D57566"/>
    <w:rsid w:val="00D62F2A"/>
    <w:rsid w:val="00D63DBF"/>
    <w:rsid w:val="00D63E1C"/>
    <w:rsid w:val="00D6687F"/>
    <w:rsid w:val="00D66ED2"/>
    <w:rsid w:val="00D67943"/>
    <w:rsid w:val="00D705E5"/>
    <w:rsid w:val="00D707CD"/>
    <w:rsid w:val="00D74C63"/>
    <w:rsid w:val="00D81CCF"/>
    <w:rsid w:val="00D823F1"/>
    <w:rsid w:val="00D83499"/>
    <w:rsid w:val="00D83783"/>
    <w:rsid w:val="00D84635"/>
    <w:rsid w:val="00D850FF"/>
    <w:rsid w:val="00D8774A"/>
    <w:rsid w:val="00D91A36"/>
    <w:rsid w:val="00D91AFE"/>
    <w:rsid w:val="00D91B40"/>
    <w:rsid w:val="00D91BBD"/>
    <w:rsid w:val="00D91F37"/>
    <w:rsid w:val="00D92878"/>
    <w:rsid w:val="00D9768C"/>
    <w:rsid w:val="00D97EF1"/>
    <w:rsid w:val="00DA46A6"/>
    <w:rsid w:val="00DA5535"/>
    <w:rsid w:val="00DB05E2"/>
    <w:rsid w:val="00DB4A22"/>
    <w:rsid w:val="00DB6B32"/>
    <w:rsid w:val="00DC009F"/>
    <w:rsid w:val="00DC37F6"/>
    <w:rsid w:val="00DC3A52"/>
    <w:rsid w:val="00DC3C7D"/>
    <w:rsid w:val="00DC74A1"/>
    <w:rsid w:val="00DD094E"/>
    <w:rsid w:val="00DD2D45"/>
    <w:rsid w:val="00DD30CD"/>
    <w:rsid w:val="00DD3704"/>
    <w:rsid w:val="00DD441A"/>
    <w:rsid w:val="00DD7403"/>
    <w:rsid w:val="00DE012F"/>
    <w:rsid w:val="00DE29FF"/>
    <w:rsid w:val="00DE2C91"/>
    <w:rsid w:val="00DE3D52"/>
    <w:rsid w:val="00DE46D4"/>
    <w:rsid w:val="00DE58CC"/>
    <w:rsid w:val="00DF0B77"/>
    <w:rsid w:val="00DF0C6D"/>
    <w:rsid w:val="00DF7FB6"/>
    <w:rsid w:val="00E02325"/>
    <w:rsid w:val="00E028E6"/>
    <w:rsid w:val="00E03567"/>
    <w:rsid w:val="00E03EBF"/>
    <w:rsid w:val="00E048BB"/>
    <w:rsid w:val="00E05B3A"/>
    <w:rsid w:val="00E05B65"/>
    <w:rsid w:val="00E12E82"/>
    <w:rsid w:val="00E138FC"/>
    <w:rsid w:val="00E1787D"/>
    <w:rsid w:val="00E22C5A"/>
    <w:rsid w:val="00E3012E"/>
    <w:rsid w:val="00E30CB5"/>
    <w:rsid w:val="00E31433"/>
    <w:rsid w:val="00E31489"/>
    <w:rsid w:val="00E3492B"/>
    <w:rsid w:val="00E37F5A"/>
    <w:rsid w:val="00E402C0"/>
    <w:rsid w:val="00E40929"/>
    <w:rsid w:val="00E42EBE"/>
    <w:rsid w:val="00E4354D"/>
    <w:rsid w:val="00E43D04"/>
    <w:rsid w:val="00E44037"/>
    <w:rsid w:val="00E52E75"/>
    <w:rsid w:val="00E564EB"/>
    <w:rsid w:val="00E60383"/>
    <w:rsid w:val="00E647C2"/>
    <w:rsid w:val="00E6609F"/>
    <w:rsid w:val="00E67749"/>
    <w:rsid w:val="00E67848"/>
    <w:rsid w:val="00E67DB7"/>
    <w:rsid w:val="00E7064A"/>
    <w:rsid w:val="00E724BB"/>
    <w:rsid w:val="00E72553"/>
    <w:rsid w:val="00E75E1E"/>
    <w:rsid w:val="00E76E05"/>
    <w:rsid w:val="00E81779"/>
    <w:rsid w:val="00E84DC4"/>
    <w:rsid w:val="00E853AA"/>
    <w:rsid w:val="00E85C37"/>
    <w:rsid w:val="00E86133"/>
    <w:rsid w:val="00E865C4"/>
    <w:rsid w:val="00E923AF"/>
    <w:rsid w:val="00E92E10"/>
    <w:rsid w:val="00E94EF5"/>
    <w:rsid w:val="00E95693"/>
    <w:rsid w:val="00E95A29"/>
    <w:rsid w:val="00E975ED"/>
    <w:rsid w:val="00EA1479"/>
    <w:rsid w:val="00EA299C"/>
    <w:rsid w:val="00EA4564"/>
    <w:rsid w:val="00EA59B8"/>
    <w:rsid w:val="00EA5E47"/>
    <w:rsid w:val="00EA7D97"/>
    <w:rsid w:val="00EB1B38"/>
    <w:rsid w:val="00EB48D6"/>
    <w:rsid w:val="00EB62B3"/>
    <w:rsid w:val="00EC03C8"/>
    <w:rsid w:val="00EC0B00"/>
    <w:rsid w:val="00EC5E26"/>
    <w:rsid w:val="00EC69FE"/>
    <w:rsid w:val="00EC7836"/>
    <w:rsid w:val="00ED2D37"/>
    <w:rsid w:val="00ED73D7"/>
    <w:rsid w:val="00EE0CD7"/>
    <w:rsid w:val="00EE3B2E"/>
    <w:rsid w:val="00EE5234"/>
    <w:rsid w:val="00EE5E46"/>
    <w:rsid w:val="00EE724A"/>
    <w:rsid w:val="00EF0401"/>
    <w:rsid w:val="00EF1E05"/>
    <w:rsid w:val="00EF43A7"/>
    <w:rsid w:val="00EF547D"/>
    <w:rsid w:val="00EF6575"/>
    <w:rsid w:val="00EF7B8E"/>
    <w:rsid w:val="00F00C4E"/>
    <w:rsid w:val="00F01541"/>
    <w:rsid w:val="00F0309F"/>
    <w:rsid w:val="00F03F09"/>
    <w:rsid w:val="00F05241"/>
    <w:rsid w:val="00F1059C"/>
    <w:rsid w:val="00F1149B"/>
    <w:rsid w:val="00F14ADA"/>
    <w:rsid w:val="00F15F1A"/>
    <w:rsid w:val="00F15FA0"/>
    <w:rsid w:val="00F169D2"/>
    <w:rsid w:val="00F210B8"/>
    <w:rsid w:val="00F21C9A"/>
    <w:rsid w:val="00F23137"/>
    <w:rsid w:val="00F2571C"/>
    <w:rsid w:val="00F25CA6"/>
    <w:rsid w:val="00F3081D"/>
    <w:rsid w:val="00F317BD"/>
    <w:rsid w:val="00F3348B"/>
    <w:rsid w:val="00F35CE5"/>
    <w:rsid w:val="00F35E30"/>
    <w:rsid w:val="00F37119"/>
    <w:rsid w:val="00F41C0D"/>
    <w:rsid w:val="00F42B0C"/>
    <w:rsid w:val="00F44E31"/>
    <w:rsid w:val="00F45FC3"/>
    <w:rsid w:val="00F46A28"/>
    <w:rsid w:val="00F50D47"/>
    <w:rsid w:val="00F523AA"/>
    <w:rsid w:val="00F55951"/>
    <w:rsid w:val="00F55CF5"/>
    <w:rsid w:val="00F562F9"/>
    <w:rsid w:val="00F6041B"/>
    <w:rsid w:val="00F631AD"/>
    <w:rsid w:val="00F66752"/>
    <w:rsid w:val="00F66934"/>
    <w:rsid w:val="00F70EC7"/>
    <w:rsid w:val="00F738F2"/>
    <w:rsid w:val="00F74191"/>
    <w:rsid w:val="00F814DA"/>
    <w:rsid w:val="00F81F16"/>
    <w:rsid w:val="00F83A66"/>
    <w:rsid w:val="00F83C71"/>
    <w:rsid w:val="00F8437F"/>
    <w:rsid w:val="00F87860"/>
    <w:rsid w:val="00F87F4A"/>
    <w:rsid w:val="00F9126D"/>
    <w:rsid w:val="00F91F03"/>
    <w:rsid w:val="00F93AD1"/>
    <w:rsid w:val="00F94209"/>
    <w:rsid w:val="00FA10C9"/>
    <w:rsid w:val="00FA17CC"/>
    <w:rsid w:val="00FA23D2"/>
    <w:rsid w:val="00FA3270"/>
    <w:rsid w:val="00FA3736"/>
    <w:rsid w:val="00FA3A2C"/>
    <w:rsid w:val="00FA5F85"/>
    <w:rsid w:val="00FB07C9"/>
    <w:rsid w:val="00FB2498"/>
    <w:rsid w:val="00FC01A2"/>
    <w:rsid w:val="00FC039C"/>
    <w:rsid w:val="00FC08D3"/>
    <w:rsid w:val="00FC137A"/>
    <w:rsid w:val="00FC4297"/>
    <w:rsid w:val="00FC6308"/>
    <w:rsid w:val="00FD257C"/>
    <w:rsid w:val="00FD48B6"/>
    <w:rsid w:val="00FE0234"/>
    <w:rsid w:val="00FE0F01"/>
    <w:rsid w:val="00FE1FDE"/>
    <w:rsid w:val="00FE4807"/>
    <w:rsid w:val="00FE6993"/>
    <w:rsid w:val="00FE6C3F"/>
    <w:rsid w:val="00FE758F"/>
    <w:rsid w:val="00FE7CFF"/>
    <w:rsid w:val="00FF2D65"/>
    <w:rsid w:val="00FF4F2C"/>
    <w:rsid w:val="00FF6F66"/>
    <w:rsid w:val="00FF6F95"/>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7F3ACE"/>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a"/>
    <w:link w:val="TALChar"/>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character" w:customStyle="1" w:styleId="2Char">
    <w:name w:val="标题 2 Char"/>
    <w:basedOn w:val="a0"/>
    <w:link w:val="2"/>
    <w:rsid w:val="003469B8"/>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6392E8-3490-4EF4-9495-DA411B9A3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657</Words>
  <Characters>3751</Characters>
  <Application>Microsoft Office Word</Application>
  <DocSecurity>0</DocSecurity>
  <Lines>31</Lines>
  <Paragraphs>8</Paragraphs>
  <ScaleCrop>false</ScaleCrop>
  <Company/>
  <LinksUpToDate>false</LinksUpToDate>
  <CharactersWithSpaces>4400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hw4</dc:creator>
  <cp:keywords/>
  <cp:lastModifiedBy>Huawei-zfq1</cp:lastModifiedBy>
  <cp:revision>9</cp:revision>
  <dcterms:created xsi:type="dcterms:W3CDTF">2019-04-02T11:14:00Z</dcterms:created>
  <dcterms:modified xsi:type="dcterms:W3CDTF">2019-04-02T14:24:00Z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(3)Ql/sxp4Ql6Y16jPEsAANr2dJ92vUobjgJE+CElAPIH0IznIokFQUm7//pNILF9Va7BFy8Ll1
KFZnJ2APtzYZ0LBU5G0jAnpe/Bm0OvXnUV8P5IOGozm7mt+6u8oUOZ8/TDwhCP7rGto68Y3l
UFfbdBiESvany4y3bcV9LypR2ziBRK18lGlGTbpsVCyV4VaH0PnU7KBeOUIsDuG4N7OVi6uU
O4BW28DjpBz3utBEPH</vt:lpwstr>
  </property>
  <property fmtid="{D5CDD505-2E9C-101B-9397-08002B2CF9AE}" pid="3" name="_2015_ms_pID_7253431">
    <vt:lpwstr>97rNmbjTcB4SX1iwHAjydyzPQjjg5x+7xnME2LprdtPwMk00iqgYoT
qCDgJXh5Ce6L3umr/WvAtOj3PAoLBiryYtZlMu5K6PQcQs16SPvYfPJdAjH/C5+Eo/UlbD3d
ykPtnYNpahfZ5AuevEGCzBfT4gzQ+vkMlGDMrrGsZyAsqDIrZ3MReCyH0Ru5nNhWEtoPNRwX
MCdlwBl7ojVdpTMNEgtNU/3LxGtLRcpnjfdf</vt:lpwstr>
  </property>
  <property fmtid="{D5CDD505-2E9C-101B-9397-08002B2CF9AE}" pid="4" name="_2015_ms_pID_7253432">
    <vt:lpwstr>Mw==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1554207048</vt:lpwstr>
  </property>
</Properties>
</file>